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C76E5" w14:textId="77777777" w:rsidR="006C12F3" w:rsidRPr="007209CF" w:rsidRDefault="006C12F3" w:rsidP="006C12F3">
      <w:pPr>
        <w:jc w:val="both"/>
        <w:rPr>
          <w:rFonts w:ascii="Arial" w:hAnsi="Arial" w:cs="Arial"/>
          <w:bCs/>
        </w:rPr>
      </w:pPr>
      <w:bookmarkStart w:id="0" w:name="_GoBack"/>
      <w:bookmarkEnd w:id="0"/>
    </w:p>
    <w:p w14:paraId="71A050E7" w14:textId="4BCA8370" w:rsidR="00A649B7" w:rsidRDefault="00A649B7" w:rsidP="00A649B7">
      <w:pPr>
        <w:pStyle w:val="Title"/>
      </w:pPr>
    </w:p>
    <w:p w14:paraId="0CCFBA72" w14:textId="4789DEC1" w:rsidR="0094096B" w:rsidRDefault="0094096B" w:rsidP="0094096B">
      <w:pPr>
        <w:pStyle w:val="Title"/>
      </w:pPr>
      <w:r>
        <w:rPr>
          <w:noProof/>
          <w:lang w:val="en-US"/>
        </w:rPr>
        <w:drawing>
          <wp:anchor distT="0" distB="0" distL="114300" distR="114300" simplePos="0" relativeHeight="251661312" behindDoc="0" locked="0" layoutInCell="1" allowOverlap="1" wp14:anchorId="2DCA0AAD" wp14:editId="417D1B34">
            <wp:simplePos x="0" y="0"/>
            <wp:positionH relativeFrom="margin">
              <wp:posOffset>5735320</wp:posOffset>
            </wp:positionH>
            <wp:positionV relativeFrom="margin">
              <wp:posOffset>746760</wp:posOffset>
            </wp:positionV>
            <wp:extent cx="3232785" cy="1802130"/>
            <wp:effectExtent l="0" t="0" r="5715" b="7620"/>
            <wp:wrapSquare wrapText="bothSides"/>
            <wp:docPr id="1" name="Picture 1" descr="Glasgow_Caledonian_R#60E79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asgow_Caledonian_R#60E79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2785" cy="180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8E6FBD">
        <w:t>Applied Professional Practice</w:t>
      </w:r>
    </w:p>
    <w:p w14:paraId="0E49BDD3" w14:textId="1A708453" w:rsidR="0094096B" w:rsidRDefault="00BB07CD" w:rsidP="0094096B">
      <w:pPr>
        <w:pStyle w:val="Title"/>
      </w:pPr>
      <w:r>
        <w:t>2019/2020</w:t>
      </w:r>
    </w:p>
    <w:p w14:paraId="00E8EB91" w14:textId="77777777" w:rsidR="0094096B" w:rsidRDefault="0094096B" w:rsidP="0094096B"/>
    <w:p w14:paraId="02A1C7D6" w14:textId="77777777" w:rsidR="0094096B" w:rsidRDefault="0094096B" w:rsidP="0094096B"/>
    <w:p w14:paraId="137C0C07" w14:textId="77777777" w:rsidR="0094096B" w:rsidRDefault="0094096B" w:rsidP="0094096B"/>
    <w:p w14:paraId="18E618C2" w14:textId="77777777" w:rsidR="0094096B" w:rsidRDefault="0094096B" w:rsidP="0094096B"/>
    <w:p w14:paraId="4E509C1C" w14:textId="77777777" w:rsidR="0094096B" w:rsidRDefault="0094096B" w:rsidP="0094096B"/>
    <w:p w14:paraId="0581C743" w14:textId="02F22425" w:rsidR="0094096B" w:rsidRDefault="0094096B" w:rsidP="0094096B"/>
    <w:p w14:paraId="5EC6127B" w14:textId="77777777" w:rsidR="0094096B" w:rsidRDefault="0094096B" w:rsidP="0094096B"/>
    <w:p w14:paraId="6FBFDAE9" w14:textId="77777777" w:rsidR="0094096B" w:rsidRDefault="0094096B" w:rsidP="0094096B"/>
    <w:p w14:paraId="3CEC844F" w14:textId="2E4BFC3B" w:rsidR="0094096B" w:rsidRDefault="00311491" w:rsidP="0094096B">
      <w:pPr>
        <w:pStyle w:val="Title"/>
      </w:pPr>
      <w:r>
        <w:t>Assessment 1</w:t>
      </w:r>
      <w:r w:rsidR="00BB07CD">
        <w:t xml:space="preserve">: </w:t>
      </w:r>
      <w:r w:rsidR="007F69E4">
        <w:t>Journal</w:t>
      </w:r>
    </w:p>
    <w:p w14:paraId="589CB146" w14:textId="77777777" w:rsidR="0094096B" w:rsidRDefault="0094096B" w:rsidP="0094096B">
      <w:pPr>
        <w:pStyle w:val="Title"/>
      </w:pPr>
    </w:p>
    <w:p w14:paraId="37DDBBF0" w14:textId="08843DA0" w:rsidR="0094096B" w:rsidRPr="0094096B" w:rsidRDefault="0094096B" w:rsidP="0094096B">
      <w:pPr>
        <w:pStyle w:val="ListParagraph"/>
        <w:numPr>
          <w:ilvl w:val="0"/>
          <w:numId w:val="26"/>
        </w:numPr>
        <w:jc w:val="both"/>
        <w:rPr>
          <w:rFonts w:asciiTheme="majorHAnsi" w:hAnsiTheme="majorHAnsi" w:cs="Arial"/>
          <w:bCs/>
          <w:sz w:val="24"/>
          <w:szCs w:val="24"/>
        </w:rPr>
      </w:pPr>
      <w:r w:rsidRPr="0094096B">
        <w:rPr>
          <w:rFonts w:asciiTheme="majorHAnsi" w:hAnsiTheme="majorHAnsi" w:cs="Arial"/>
          <w:b/>
          <w:bCs/>
          <w:sz w:val="24"/>
          <w:szCs w:val="24"/>
        </w:rPr>
        <w:t>Weighting:</w:t>
      </w:r>
      <w:r w:rsidR="007F69E4">
        <w:rPr>
          <w:rFonts w:asciiTheme="majorHAnsi" w:hAnsiTheme="majorHAnsi" w:cs="Arial"/>
          <w:bCs/>
          <w:sz w:val="24"/>
          <w:szCs w:val="24"/>
        </w:rPr>
        <w:t xml:space="preserve"> 6</w:t>
      </w:r>
      <w:r w:rsidRPr="0094096B">
        <w:rPr>
          <w:rFonts w:asciiTheme="majorHAnsi" w:hAnsiTheme="majorHAnsi" w:cs="Arial"/>
          <w:bCs/>
          <w:sz w:val="24"/>
          <w:szCs w:val="24"/>
        </w:rPr>
        <w:t>0%</w:t>
      </w:r>
    </w:p>
    <w:p w14:paraId="507FC81E" w14:textId="77777777" w:rsidR="0094096B" w:rsidRPr="0094096B" w:rsidRDefault="0094096B" w:rsidP="0094096B">
      <w:pPr>
        <w:jc w:val="both"/>
        <w:rPr>
          <w:rFonts w:asciiTheme="majorHAnsi" w:hAnsiTheme="majorHAnsi" w:cs="Arial"/>
          <w:bCs/>
          <w:sz w:val="24"/>
          <w:szCs w:val="24"/>
        </w:rPr>
      </w:pPr>
    </w:p>
    <w:p w14:paraId="61283F40" w14:textId="17836E3D" w:rsidR="00D23213" w:rsidRDefault="0094096B" w:rsidP="006E29F7">
      <w:pPr>
        <w:pStyle w:val="ListParagraph"/>
        <w:numPr>
          <w:ilvl w:val="0"/>
          <w:numId w:val="26"/>
        </w:numPr>
        <w:jc w:val="both"/>
        <w:rPr>
          <w:rFonts w:asciiTheme="majorHAnsi" w:hAnsiTheme="majorHAnsi" w:cs="Arial"/>
          <w:bCs/>
          <w:sz w:val="24"/>
          <w:szCs w:val="24"/>
        </w:rPr>
      </w:pPr>
      <w:r w:rsidRPr="00BB07CD">
        <w:rPr>
          <w:rFonts w:asciiTheme="majorHAnsi" w:hAnsiTheme="majorHAnsi" w:cs="Arial"/>
          <w:b/>
          <w:bCs/>
          <w:sz w:val="24"/>
          <w:szCs w:val="24"/>
        </w:rPr>
        <w:t>Word count</w:t>
      </w:r>
      <w:r w:rsidR="00BB07CD">
        <w:rPr>
          <w:rFonts w:asciiTheme="majorHAnsi" w:hAnsiTheme="majorHAnsi" w:cs="Arial"/>
          <w:b/>
          <w:bCs/>
          <w:sz w:val="24"/>
          <w:szCs w:val="24"/>
        </w:rPr>
        <w:t xml:space="preserve"> of </w:t>
      </w:r>
      <w:r w:rsidR="00D23213" w:rsidRPr="00BB07CD">
        <w:rPr>
          <w:rFonts w:asciiTheme="majorHAnsi" w:hAnsiTheme="majorHAnsi" w:cs="Arial"/>
          <w:b/>
          <w:bCs/>
          <w:sz w:val="24"/>
          <w:szCs w:val="24"/>
        </w:rPr>
        <w:t>Journal</w:t>
      </w:r>
      <w:r w:rsidRPr="00BB07CD">
        <w:rPr>
          <w:rFonts w:asciiTheme="majorHAnsi" w:hAnsiTheme="majorHAnsi" w:cs="Arial"/>
          <w:b/>
          <w:bCs/>
          <w:sz w:val="24"/>
          <w:szCs w:val="24"/>
        </w:rPr>
        <w:t xml:space="preserve">: </w:t>
      </w:r>
      <w:r w:rsidR="007F69E4" w:rsidRPr="00BB07CD">
        <w:rPr>
          <w:rFonts w:asciiTheme="majorHAnsi" w:hAnsiTheme="majorHAnsi" w:cs="Arial"/>
          <w:b/>
          <w:bCs/>
          <w:sz w:val="24"/>
          <w:szCs w:val="24"/>
        </w:rPr>
        <w:t xml:space="preserve"> </w:t>
      </w:r>
      <w:r w:rsidR="00BB07CD" w:rsidRPr="00BB07CD">
        <w:rPr>
          <w:rFonts w:asciiTheme="majorHAnsi" w:hAnsiTheme="majorHAnsi" w:cs="Arial"/>
          <w:bCs/>
          <w:sz w:val="24"/>
          <w:szCs w:val="24"/>
        </w:rPr>
        <w:t xml:space="preserve">Complete the </w:t>
      </w:r>
      <w:r w:rsidR="001E21C2">
        <w:rPr>
          <w:rFonts w:asciiTheme="majorHAnsi" w:hAnsiTheme="majorHAnsi" w:cs="Arial"/>
          <w:bCs/>
          <w:sz w:val="24"/>
          <w:szCs w:val="24"/>
        </w:rPr>
        <w:t>J</w:t>
      </w:r>
      <w:r w:rsidR="00BB07CD" w:rsidRPr="00BB07CD">
        <w:rPr>
          <w:rFonts w:asciiTheme="majorHAnsi" w:hAnsiTheme="majorHAnsi" w:cs="Arial"/>
          <w:bCs/>
          <w:sz w:val="24"/>
          <w:szCs w:val="24"/>
        </w:rPr>
        <w:t xml:space="preserve">ournal </w:t>
      </w:r>
      <w:r w:rsidR="001E21C2">
        <w:rPr>
          <w:rFonts w:asciiTheme="majorHAnsi" w:hAnsiTheme="majorHAnsi" w:cs="Arial"/>
          <w:bCs/>
          <w:sz w:val="24"/>
          <w:szCs w:val="24"/>
        </w:rPr>
        <w:t>as directed in</w:t>
      </w:r>
      <w:r w:rsidR="00BB07CD">
        <w:rPr>
          <w:rFonts w:asciiTheme="majorHAnsi" w:hAnsiTheme="majorHAnsi" w:cs="Arial"/>
          <w:bCs/>
          <w:sz w:val="24"/>
          <w:szCs w:val="24"/>
        </w:rPr>
        <w:t xml:space="preserve"> the Journal Template</w:t>
      </w:r>
    </w:p>
    <w:p w14:paraId="6A70A461" w14:textId="26568693" w:rsidR="00BB07CD" w:rsidRPr="00BB07CD" w:rsidRDefault="00BB07CD" w:rsidP="00BB07CD">
      <w:pPr>
        <w:jc w:val="both"/>
        <w:rPr>
          <w:rFonts w:asciiTheme="majorHAnsi" w:hAnsiTheme="majorHAnsi" w:cs="Arial"/>
          <w:bCs/>
          <w:sz w:val="24"/>
          <w:szCs w:val="24"/>
        </w:rPr>
      </w:pPr>
    </w:p>
    <w:p w14:paraId="34A849A3" w14:textId="158157AD" w:rsidR="0094096B" w:rsidRPr="0094096B" w:rsidRDefault="0094096B" w:rsidP="0094096B">
      <w:pPr>
        <w:pStyle w:val="ListParagraph"/>
        <w:numPr>
          <w:ilvl w:val="0"/>
          <w:numId w:val="26"/>
        </w:numPr>
        <w:jc w:val="both"/>
        <w:rPr>
          <w:rFonts w:asciiTheme="majorHAnsi" w:hAnsiTheme="majorHAnsi" w:cs="Arial"/>
          <w:bCs/>
          <w:sz w:val="24"/>
          <w:szCs w:val="24"/>
        </w:rPr>
      </w:pPr>
      <w:r w:rsidRPr="0094096B">
        <w:rPr>
          <w:rFonts w:asciiTheme="majorHAnsi" w:hAnsiTheme="majorHAnsi" w:cs="Arial"/>
          <w:b/>
          <w:bCs/>
          <w:sz w:val="24"/>
          <w:szCs w:val="24"/>
        </w:rPr>
        <w:t>Submission</w:t>
      </w:r>
      <w:r w:rsidR="00D23213">
        <w:rPr>
          <w:rFonts w:asciiTheme="majorHAnsi" w:hAnsiTheme="majorHAnsi" w:cs="Arial"/>
          <w:b/>
          <w:bCs/>
          <w:sz w:val="24"/>
          <w:szCs w:val="24"/>
        </w:rPr>
        <w:t xml:space="preserve"> details</w:t>
      </w:r>
      <w:r w:rsidR="00E449AB">
        <w:rPr>
          <w:rFonts w:asciiTheme="majorHAnsi" w:hAnsiTheme="majorHAnsi" w:cs="Arial"/>
          <w:bCs/>
          <w:sz w:val="24"/>
          <w:szCs w:val="24"/>
        </w:rPr>
        <w:t>:</w:t>
      </w:r>
      <w:r w:rsidR="00D23213">
        <w:rPr>
          <w:rFonts w:asciiTheme="majorHAnsi" w:hAnsiTheme="majorHAnsi" w:cs="Arial"/>
          <w:bCs/>
          <w:sz w:val="24"/>
          <w:szCs w:val="24"/>
        </w:rPr>
        <w:t xml:space="preserve"> </w:t>
      </w:r>
      <w:r w:rsidR="0024655D">
        <w:rPr>
          <w:rFonts w:asciiTheme="majorHAnsi" w:hAnsiTheme="majorHAnsi" w:cs="Arial"/>
          <w:bCs/>
          <w:sz w:val="24"/>
          <w:szCs w:val="24"/>
        </w:rPr>
        <w:t>P</w:t>
      </w:r>
      <w:r w:rsidR="00950E42">
        <w:rPr>
          <w:rFonts w:asciiTheme="majorHAnsi" w:hAnsiTheme="majorHAnsi" w:cs="Arial"/>
          <w:bCs/>
          <w:sz w:val="24"/>
          <w:szCs w:val="24"/>
        </w:rPr>
        <w:t>lease</w:t>
      </w:r>
      <w:r w:rsidR="00BB07CD">
        <w:rPr>
          <w:rFonts w:asciiTheme="majorHAnsi" w:hAnsiTheme="majorHAnsi" w:cs="Arial"/>
          <w:bCs/>
          <w:sz w:val="24"/>
          <w:szCs w:val="24"/>
        </w:rPr>
        <w:t xml:space="preserve"> ensure your J</w:t>
      </w:r>
      <w:r w:rsidR="0024655D">
        <w:rPr>
          <w:rFonts w:asciiTheme="majorHAnsi" w:hAnsiTheme="majorHAnsi" w:cs="Arial"/>
          <w:bCs/>
          <w:sz w:val="24"/>
          <w:szCs w:val="24"/>
        </w:rPr>
        <w:t xml:space="preserve">ournal is completed for review and marking and </w:t>
      </w:r>
      <w:r w:rsidR="00950E42">
        <w:rPr>
          <w:rFonts w:asciiTheme="majorHAnsi" w:hAnsiTheme="majorHAnsi" w:cs="Arial"/>
          <w:bCs/>
          <w:sz w:val="24"/>
          <w:szCs w:val="24"/>
        </w:rPr>
        <w:t xml:space="preserve">submit to </w:t>
      </w:r>
      <w:proofErr w:type="spellStart"/>
      <w:r w:rsidR="00950E42">
        <w:rPr>
          <w:rFonts w:asciiTheme="majorHAnsi" w:hAnsiTheme="majorHAnsi" w:cs="Arial"/>
          <w:bCs/>
          <w:sz w:val="24"/>
          <w:szCs w:val="24"/>
        </w:rPr>
        <w:t>Turnitin</w:t>
      </w:r>
      <w:proofErr w:type="spellEnd"/>
      <w:r w:rsidR="00D23213">
        <w:rPr>
          <w:rFonts w:asciiTheme="majorHAnsi" w:hAnsiTheme="majorHAnsi" w:cs="Arial"/>
          <w:bCs/>
          <w:sz w:val="24"/>
          <w:szCs w:val="24"/>
        </w:rPr>
        <w:t>.</w:t>
      </w:r>
    </w:p>
    <w:p w14:paraId="371DC144" w14:textId="77777777" w:rsidR="0094096B" w:rsidRPr="0094096B" w:rsidRDefault="0094096B" w:rsidP="0094096B">
      <w:pPr>
        <w:jc w:val="both"/>
        <w:rPr>
          <w:rFonts w:asciiTheme="majorHAnsi" w:hAnsiTheme="majorHAnsi" w:cs="Arial"/>
          <w:bCs/>
          <w:sz w:val="24"/>
          <w:szCs w:val="24"/>
        </w:rPr>
      </w:pPr>
    </w:p>
    <w:p w14:paraId="18B6899D" w14:textId="57BF068B" w:rsidR="0094096B" w:rsidRPr="00E72DD0" w:rsidRDefault="0094096B" w:rsidP="00D31A2A">
      <w:pPr>
        <w:pStyle w:val="ListParagraph"/>
        <w:numPr>
          <w:ilvl w:val="0"/>
          <w:numId w:val="26"/>
        </w:numPr>
        <w:jc w:val="both"/>
        <w:rPr>
          <w:rFonts w:asciiTheme="majorHAnsi" w:hAnsiTheme="majorHAnsi" w:cs="Arial"/>
          <w:bCs/>
        </w:rPr>
      </w:pPr>
      <w:r w:rsidRPr="00E72DD0">
        <w:rPr>
          <w:rFonts w:asciiTheme="majorHAnsi" w:hAnsiTheme="majorHAnsi" w:cs="Arial"/>
          <w:b/>
          <w:bCs/>
          <w:sz w:val="24"/>
          <w:szCs w:val="24"/>
        </w:rPr>
        <w:t>Submission Deadline:</w:t>
      </w:r>
      <w:r w:rsidRPr="00E72DD0">
        <w:rPr>
          <w:rFonts w:asciiTheme="majorHAnsi" w:hAnsiTheme="majorHAnsi" w:cs="Arial"/>
          <w:bCs/>
          <w:sz w:val="24"/>
          <w:szCs w:val="24"/>
        </w:rPr>
        <w:tab/>
      </w:r>
      <w:r w:rsidR="00987653" w:rsidRPr="00E72DD0">
        <w:rPr>
          <w:rFonts w:asciiTheme="majorHAnsi" w:hAnsiTheme="majorHAnsi" w:cs="Arial"/>
          <w:bCs/>
          <w:sz w:val="24"/>
          <w:szCs w:val="24"/>
        </w:rPr>
        <w:t xml:space="preserve"> </w:t>
      </w:r>
      <w:r w:rsidR="001E21C2">
        <w:rPr>
          <w:rFonts w:asciiTheme="majorHAnsi" w:hAnsiTheme="majorHAnsi" w:cs="Arial"/>
          <w:bCs/>
          <w:sz w:val="24"/>
          <w:szCs w:val="24"/>
        </w:rPr>
        <w:t xml:space="preserve"> </w:t>
      </w:r>
      <w:r w:rsidR="004B3D09" w:rsidRPr="003E6976">
        <w:rPr>
          <w:rFonts w:cs="Arial"/>
          <w:bCs/>
        </w:rPr>
        <w:t xml:space="preserve">Friday </w:t>
      </w:r>
      <w:r w:rsidR="004B3D09">
        <w:rPr>
          <w:rFonts w:cs="Arial"/>
          <w:bCs/>
        </w:rPr>
        <w:t>3</w:t>
      </w:r>
      <w:r w:rsidR="004B3D09" w:rsidRPr="0050130D">
        <w:rPr>
          <w:rFonts w:cs="Arial"/>
          <w:bCs/>
          <w:vertAlign w:val="superscript"/>
        </w:rPr>
        <w:t>rd</w:t>
      </w:r>
      <w:r w:rsidR="004B3D09">
        <w:rPr>
          <w:rFonts w:cs="Arial"/>
          <w:bCs/>
        </w:rPr>
        <w:t xml:space="preserve"> April 2020</w:t>
      </w:r>
      <w:r w:rsidR="004B3D09" w:rsidRPr="003E6976">
        <w:rPr>
          <w:rFonts w:cs="Arial"/>
          <w:bCs/>
        </w:rPr>
        <w:t xml:space="preserve"> at 10 am</w:t>
      </w:r>
      <w:r w:rsidR="004B3D09" w:rsidRPr="00E72DD0">
        <w:rPr>
          <w:rFonts w:asciiTheme="majorHAnsi" w:hAnsiTheme="majorHAnsi" w:cs="Arial"/>
          <w:bCs/>
        </w:rPr>
        <w:t xml:space="preserve"> </w:t>
      </w:r>
      <w:r w:rsidRPr="00E72DD0">
        <w:rPr>
          <w:rFonts w:asciiTheme="majorHAnsi" w:hAnsiTheme="majorHAnsi" w:cs="Arial"/>
          <w:bCs/>
        </w:rPr>
        <w:br w:type="page"/>
      </w:r>
    </w:p>
    <w:p w14:paraId="2388D31F" w14:textId="58B1844A" w:rsidR="006C12F3" w:rsidRPr="00CD40CE" w:rsidRDefault="00CD40CE" w:rsidP="00CD40CE">
      <w:pPr>
        <w:pStyle w:val="Heading2"/>
      </w:pPr>
      <w:r>
        <w:lastRenderedPageBreak/>
        <w:t>1.</w:t>
      </w:r>
      <w:r w:rsidR="00065141">
        <w:t xml:space="preserve">Assessment </w:t>
      </w:r>
      <w:r w:rsidR="00065141" w:rsidRPr="00CD40CE">
        <w:t>Brief</w:t>
      </w:r>
      <w:r w:rsidR="006C12F3" w:rsidRPr="00CD40CE">
        <w:t>:</w:t>
      </w:r>
    </w:p>
    <w:p w14:paraId="37539543" w14:textId="65DDDC3C" w:rsidR="007F69E4" w:rsidRPr="00E449AB" w:rsidRDefault="0024655D" w:rsidP="007F69E4">
      <w:pPr>
        <w:jc w:val="both"/>
        <w:rPr>
          <w:rFonts w:ascii="Calibri" w:hAnsi="Calibri" w:cs="Calibri"/>
          <w:sz w:val="22"/>
          <w:szCs w:val="22"/>
        </w:rPr>
      </w:pPr>
      <w:r>
        <w:rPr>
          <w:rFonts w:ascii="Calibri" w:hAnsi="Calibri" w:cs="Calibri"/>
          <w:sz w:val="22"/>
          <w:szCs w:val="22"/>
        </w:rPr>
        <w:t xml:space="preserve">Please </w:t>
      </w:r>
      <w:r w:rsidR="00BB07CD">
        <w:rPr>
          <w:rFonts w:ascii="Calibri" w:hAnsi="Calibri" w:cs="Calibri"/>
          <w:sz w:val="22"/>
          <w:szCs w:val="22"/>
        </w:rPr>
        <w:t>submit a completed Professional Practice Journal. You must use the template provided and must have completed 25 hours of professional enhancement activity. Follow the instruction supplied on the template and conform to word count</w:t>
      </w:r>
      <w:r w:rsidR="00D8468A" w:rsidRPr="00E449AB">
        <w:rPr>
          <w:rFonts w:ascii="Calibri" w:hAnsi="Calibri" w:cs="Calibri"/>
          <w:sz w:val="22"/>
          <w:szCs w:val="22"/>
        </w:rPr>
        <w:t>.</w:t>
      </w:r>
      <w:r w:rsidR="00BB07CD">
        <w:rPr>
          <w:rFonts w:ascii="Calibri" w:hAnsi="Calibri" w:cs="Calibri"/>
          <w:sz w:val="22"/>
          <w:szCs w:val="22"/>
        </w:rPr>
        <w:t xml:space="preserve">  Please ensure your submission is academically rigorous and applied.</w:t>
      </w:r>
    </w:p>
    <w:p w14:paraId="7AE638F7" w14:textId="77777777" w:rsidR="002D4BEE" w:rsidRPr="00E449AB" w:rsidRDefault="002D4BEE" w:rsidP="002D4BEE">
      <w:pPr>
        <w:jc w:val="both"/>
        <w:rPr>
          <w:rFonts w:ascii="Calibri" w:hAnsi="Calibri" w:cs="Calibri"/>
          <w:sz w:val="22"/>
          <w:szCs w:val="22"/>
        </w:rPr>
      </w:pPr>
    </w:p>
    <w:p w14:paraId="53FF26CD" w14:textId="1F9D0B5F" w:rsidR="00ED7CD3" w:rsidRPr="00D37574" w:rsidRDefault="00BB07CD" w:rsidP="00CD40CE">
      <w:pPr>
        <w:pStyle w:val="Heading2"/>
      </w:pPr>
      <w:r>
        <w:t>2</w:t>
      </w:r>
      <w:r w:rsidR="00D37574">
        <w:t xml:space="preserve">. </w:t>
      </w:r>
      <w:r w:rsidR="00ED7CD3" w:rsidRPr="00D37574">
        <w:t xml:space="preserve">Marking Criteria </w:t>
      </w:r>
    </w:p>
    <w:p w14:paraId="3340D03F" w14:textId="3EFDED51" w:rsidR="00047916" w:rsidRDefault="002D4BEE" w:rsidP="00305B8E">
      <w:pPr>
        <w:jc w:val="both"/>
        <w:rPr>
          <w:rFonts w:asciiTheme="majorHAnsi" w:hAnsiTheme="majorHAnsi"/>
          <w:sz w:val="22"/>
          <w:szCs w:val="22"/>
        </w:rPr>
      </w:pPr>
      <w:r w:rsidRPr="002D4BEE">
        <w:rPr>
          <w:rFonts w:asciiTheme="majorHAnsi" w:hAnsiTheme="majorHAnsi"/>
          <w:sz w:val="22"/>
          <w:szCs w:val="22"/>
        </w:rPr>
        <w:t>Now that you already know the learning objectives, check how</w:t>
      </w:r>
      <w:r>
        <w:rPr>
          <w:rFonts w:asciiTheme="majorHAnsi" w:hAnsiTheme="majorHAnsi"/>
          <w:sz w:val="22"/>
          <w:szCs w:val="22"/>
        </w:rPr>
        <w:t xml:space="preserve"> your </w:t>
      </w:r>
      <w:r w:rsidR="007F69E4">
        <w:rPr>
          <w:rFonts w:asciiTheme="majorHAnsi" w:hAnsiTheme="majorHAnsi"/>
          <w:sz w:val="22"/>
          <w:szCs w:val="22"/>
        </w:rPr>
        <w:t xml:space="preserve">JOURNAL </w:t>
      </w:r>
      <w:r>
        <w:rPr>
          <w:rFonts w:asciiTheme="majorHAnsi" w:hAnsiTheme="majorHAnsi"/>
          <w:sz w:val="22"/>
          <w:szCs w:val="22"/>
        </w:rPr>
        <w:t>will be evaluated</w:t>
      </w:r>
      <w:r w:rsidR="00065141">
        <w:rPr>
          <w:rFonts w:asciiTheme="majorHAnsi" w:hAnsiTheme="majorHAnsi"/>
          <w:sz w:val="22"/>
          <w:szCs w:val="22"/>
        </w:rPr>
        <w:t>, pass mark is 50%</w:t>
      </w:r>
      <w:r>
        <w:rPr>
          <w:rFonts w:asciiTheme="majorHAnsi" w:hAnsiTheme="majorHAnsi"/>
          <w:sz w:val="22"/>
          <w:szCs w:val="22"/>
        </w:rPr>
        <w:t>:</w:t>
      </w:r>
    </w:p>
    <w:p w14:paraId="2E8600EA" w14:textId="77777777" w:rsidR="00BB07CD" w:rsidRDefault="00BB07CD" w:rsidP="00305B8E">
      <w:pPr>
        <w:jc w:val="both"/>
        <w:rPr>
          <w:rFonts w:ascii="Times" w:hAnsi="Times"/>
          <w:b/>
          <w:color w:val="1F497D" w:themeColor="text2"/>
          <w:sz w:val="24"/>
          <w:szCs w:val="24"/>
        </w:rPr>
      </w:pPr>
    </w:p>
    <w:tbl>
      <w:tblPr>
        <w:tblStyle w:val="TableGrid"/>
        <w:tblW w:w="5000" w:type="pct"/>
        <w:tblLayout w:type="fixed"/>
        <w:tblLook w:val="04A0" w:firstRow="1" w:lastRow="0" w:firstColumn="1" w:lastColumn="0" w:noHBand="0" w:noVBand="1"/>
      </w:tblPr>
      <w:tblGrid>
        <w:gridCol w:w="1980"/>
        <w:gridCol w:w="1983"/>
        <w:gridCol w:w="1864"/>
        <w:gridCol w:w="2093"/>
        <w:gridCol w:w="2093"/>
        <w:gridCol w:w="1956"/>
        <w:gridCol w:w="1981"/>
      </w:tblGrid>
      <w:tr w:rsidR="005D15D4" w14:paraId="453D59ED" w14:textId="77777777" w:rsidTr="001F1EDB">
        <w:tc>
          <w:tcPr>
            <w:tcW w:w="710" w:type="pct"/>
            <w:tcBorders>
              <w:top w:val="single" w:sz="4" w:space="0" w:color="auto"/>
              <w:left w:val="single" w:sz="4" w:space="0" w:color="auto"/>
              <w:right w:val="single" w:sz="4" w:space="0" w:color="auto"/>
            </w:tcBorders>
            <w:shd w:val="clear" w:color="auto" w:fill="F2F2F2" w:themeFill="background1" w:themeFillShade="F2"/>
          </w:tcPr>
          <w:p w14:paraId="183472E8" w14:textId="77777777" w:rsidR="005D15D4" w:rsidRDefault="005D15D4" w:rsidP="009E43F2">
            <w:pPr>
              <w:jc w:val="center"/>
              <w:rPr>
                <w:rFonts w:asciiTheme="majorHAnsi" w:hAnsiTheme="majorHAnsi"/>
                <w:b/>
                <w:sz w:val="24"/>
                <w:szCs w:val="24"/>
              </w:rPr>
            </w:pPr>
          </w:p>
        </w:tc>
        <w:tc>
          <w:tcPr>
            <w:tcW w:w="71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8E91A" w14:textId="77777777" w:rsidR="005D15D4" w:rsidRPr="00065141" w:rsidRDefault="005D15D4" w:rsidP="009E43F2">
            <w:pPr>
              <w:jc w:val="center"/>
              <w:rPr>
                <w:rFonts w:asciiTheme="majorHAnsi" w:hAnsiTheme="majorHAnsi"/>
                <w:b/>
                <w:sz w:val="24"/>
                <w:szCs w:val="24"/>
              </w:rPr>
            </w:pPr>
          </w:p>
          <w:p w14:paraId="4F835479" w14:textId="7C46C1A4" w:rsidR="005D15D4" w:rsidRPr="00065141" w:rsidRDefault="005D15D4" w:rsidP="009E43F2">
            <w:pPr>
              <w:jc w:val="center"/>
              <w:rPr>
                <w:rFonts w:asciiTheme="majorHAnsi" w:eastAsia="Calibri" w:hAnsiTheme="majorHAnsi"/>
                <w:b/>
              </w:rPr>
            </w:pPr>
            <w:r w:rsidRPr="00065141">
              <w:rPr>
                <w:rFonts w:asciiTheme="majorHAnsi" w:eastAsia="Calibri" w:hAnsiTheme="majorHAnsi"/>
                <w:b/>
              </w:rPr>
              <w:t xml:space="preserve">&lt; 40% A </w:t>
            </w:r>
            <w:r w:rsidR="00065141" w:rsidRPr="00065141">
              <w:rPr>
                <w:rFonts w:asciiTheme="majorHAnsi" w:eastAsia="Calibri" w:hAnsiTheme="majorHAnsi"/>
                <w:b/>
              </w:rPr>
              <w:t xml:space="preserve">very </w:t>
            </w:r>
            <w:r w:rsidRPr="00065141">
              <w:rPr>
                <w:rFonts w:asciiTheme="majorHAnsi" w:eastAsia="Calibri" w:hAnsiTheme="majorHAnsi"/>
                <w:b/>
              </w:rPr>
              <w:t>poor attempt</w:t>
            </w:r>
          </w:p>
          <w:p w14:paraId="7C4C917A" w14:textId="77777777" w:rsidR="005D15D4" w:rsidRPr="00065141" w:rsidRDefault="005D15D4" w:rsidP="009E43F2">
            <w:pPr>
              <w:jc w:val="center"/>
              <w:rPr>
                <w:rFonts w:asciiTheme="majorHAnsi" w:hAnsiTheme="majorHAnsi"/>
                <w:b/>
                <w:sz w:val="24"/>
                <w:szCs w:val="24"/>
              </w:rPr>
            </w:pPr>
          </w:p>
        </w:tc>
        <w:tc>
          <w:tcPr>
            <w:tcW w:w="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5E843" w14:textId="77777777" w:rsidR="005D15D4" w:rsidRPr="00065141" w:rsidRDefault="005D15D4" w:rsidP="009E43F2">
            <w:pPr>
              <w:jc w:val="center"/>
              <w:rPr>
                <w:rFonts w:asciiTheme="majorHAnsi" w:hAnsiTheme="majorHAnsi"/>
                <w:b/>
                <w:sz w:val="24"/>
                <w:szCs w:val="24"/>
              </w:rPr>
            </w:pPr>
          </w:p>
          <w:p w14:paraId="665C1E3D" w14:textId="2E0A7682" w:rsidR="005D15D4" w:rsidRPr="00065141" w:rsidRDefault="00065141" w:rsidP="009E43F2">
            <w:pPr>
              <w:jc w:val="center"/>
              <w:rPr>
                <w:rFonts w:asciiTheme="majorHAnsi" w:eastAsia="Calibri" w:hAnsiTheme="majorHAnsi"/>
                <w:b/>
              </w:rPr>
            </w:pPr>
            <w:r w:rsidRPr="00065141">
              <w:rPr>
                <w:rFonts w:asciiTheme="majorHAnsi" w:eastAsia="Calibri" w:hAnsiTheme="majorHAnsi"/>
                <w:b/>
              </w:rPr>
              <w:t>40 – 49% A poor</w:t>
            </w:r>
            <w:r w:rsidR="005D15D4" w:rsidRPr="00065141">
              <w:rPr>
                <w:rFonts w:asciiTheme="majorHAnsi" w:eastAsia="Calibri" w:hAnsiTheme="majorHAnsi"/>
                <w:b/>
              </w:rPr>
              <w:t xml:space="preserve"> attempt</w:t>
            </w:r>
          </w:p>
          <w:p w14:paraId="77010A6F" w14:textId="77777777" w:rsidR="005D15D4" w:rsidRPr="00065141" w:rsidRDefault="005D15D4" w:rsidP="009E43F2">
            <w:pPr>
              <w:jc w:val="center"/>
              <w:rPr>
                <w:rFonts w:asciiTheme="majorHAnsi" w:hAnsiTheme="majorHAnsi"/>
                <w:b/>
                <w:sz w:val="24"/>
                <w:szCs w:val="24"/>
              </w:rPr>
            </w:pPr>
          </w:p>
          <w:p w14:paraId="7DFA4353" w14:textId="77777777" w:rsidR="005D15D4" w:rsidRPr="00065141" w:rsidRDefault="005D15D4" w:rsidP="009E43F2">
            <w:pPr>
              <w:jc w:val="center"/>
              <w:rPr>
                <w:rFonts w:asciiTheme="majorHAnsi" w:hAnsiTheme="majorHAnsi"/>
                <w:b/>
                <w:sz w:val="24"/>
                <w:szCs w:val="24"/>
              </w:rPr>
            </w:pP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F5C2DD" w14:textId="77777777" w:rsidR="005D15D4" w:rsidRPr="00065141" w:rsidRDefault="005D15D4" w:rsidP="009E43F2">
            <w:pPr>
              <w:jc w:val="center"/>
              <w:rPr>
                <w:rFonts w:asciiTheme="majorHAnsi" w:hAnsiTheme="majorHAnsi"/>
                <w:b/>
                <w:sz w:val="24"/>
                <w:szCs w:val="24"/>
              </w:rPr>
            </w:pPr>
          </w:p>
          <w:p w14:paraId="63414790" w14:textId="77777777" w:rsidR="005D15D4" w:rsidRPr="00065141" w:rsidRDefault="005D15D4" w:rsidP="009E43F2">
            <w:pPr>
              <w:jc w:val="center"/>
              <w:rPr>
                <w:rFonts w:asciiTheme="majorHAnsi" w:eastAsia="Calibri" w:hAnsiTheme="majorHAnsi"/>
                <w:b/>
              </w:rPr>
            </w:pPr>
            <w:r w:rsidRPr="00065141">
              <w:rPr>
                <w:rFonts w:asciiTheme="majorHAnsi" w:eastAsia="Calibri" w:hAnsiTheme="majorHAnsi"/>
                <w:b/>
              </w:rPr>
              <w:t>50 – 59% A good/</w:t>
            </w:r>
          </w:p>
          <w:p w14:paraId="5A6350C1" w14:textId="77777777" w:rsidR="005D15D4" w:rsidRPr="00065141" w:rsidRDefault="005D15D4" w:rsidP="009E43F2">
            <w:pPr>
              <w:jc w:val="center"/>
              <w:rPr>
                <w:rFonts w:asciiTheme="majorHAnsi" w:eastAsia="Calibri" w:hAnsiTheme="majorHAnsi"/>
                <w:b/>
              </w:rPr>
            </w:pPr>
            <w:r w:rsidRPr="00065141">
              <w:rPr>
                <w:rFonts w:asciiTheme="majorHAnsi" w:eastAsia="Calibri" w:hAnsiTheme="majorHAnsi"/>
                <w:b/>
              </w:rPr>
              <w:t>satisfactory attempt</w:t>
            </w:r>
          </w:p>
          <w:p w14:paraId="2F1DD61B" w14:textId="77777777" w:rsidR="005D15D4" w:rsidRPr="00065141" w:rsidRDefault="005D15D4" w:rsidP="009E43F2">
            <w:pPr>
              <w:jc w:val="center"/>
              <w:rPr>
                <w:rFonts w:asciiTheme="majorHAnsi" w:hAnsiTheme="majorHAnsi"/>
                <w:b/>
                <w:sz w:val="24"/>
                <w:szCs w:val="24"/>
              </w:rPr>
            </w:pP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B830E" w14:textId="77777777" w:rsidR="005D15D4" w:rsidRDefault="005D15D4" w:rsidP="009E43F2">
            <w:pPr>
              <w:jc w:val="center"/>
              <w:rPr>
                <w:rFonts w:asciiTheme="majorHAnsi" w:hAnsiTheme="majorHAnsi"/>
                <w:b/>
                <w:sz w:val="24"/>
                <w:szCs w:val="24"/>
              </w:rPr>
            </w:pPr>
          </w:p>
          <w:p w14:paraId="1CCF813C" w14:textId="77777777" w:rsidR="005D15D4" w:rsidRDefault="005D15D4" w:rsidP="009E43F2">
            <w:pPr>
              <w:jc w:val="center"/>
              <w:rPr>
                <w:rFonts w:asciiTheme="majorHAnsi" w:eastAsia="Calibri" w:hAnsiTheme="majorHAnsi"/>
                <w:b/>
              </w:rPr>
            </w:pPr>
            <w:r>
              <w:rPr>
                <w:rFonts w:asciiTheme="majorHAnsi" w:hAnsiTheme="majorHAnsi"/>
                <w:b/>
                <w:lang w:val="en-US"/>
              </w:rPr>
              <w:t xml:space="preserve">60 – 69% </w:t>
            </w:r>
            <w:r>
              <w:rPr>
                <w:rFonts w:asciiTheme="majorHAnsi" w:eastAsia="Calibri" w:hAnsiTheme="majorHAnsi"/>
                <w:b/>
              </w:rPr>
              <w:t>A very good/</w:t>
            </w:r>
          </w:p>
          <w:p w14:paraId="5F9DA9C5" w14:textId="77777777" w:rsidR="005D15D4" w:rsidRDefault="005D15D4" w:rsidP="009E43F2">
            <w:pPr>
              <w:jc w:val="center"/>
              <w:rPr>
                <w:rFonts w:asciiTheme="majorHAnsi" w:eastAsia="Calibri" w:hAnsiTheme="majorHAnsi"/>
                <w:b/>
              </w:rPr>
            </w:pPr>
            <w:r>
              <w:rPr>
                <w:rFonts w:asciiTheme="majorHAnsi" w:eastAsia="Calibri" w:hAnsiTheme="majorHAnsi"/>
                <w:b/>
              </w:rPr>
              <w:t>comprehensive</w:t>
            </w:r>
          </w:p>
          <w:p w14:paraId="3E86D5A4" w14:textId="77777777" w:rsidR="005D15D4" w:rsidRDefault="005D15D4" w:rsidP="009E43F2">
            <w:pPr>
              <w:jc w:val="center"/>
              <w:rPr>
                <w:rFonts w:asciiTheme="majorHAnsi" w:hAnsiTheme="majorHAnsi"/>
                <w:b/>
                <w:color w:val="1F497D" w:themeColor="text2"/>
              </w:rPr>
            </w:pPr>
            <w:r>
              <w:rPr>
                <w:rFonts w:asciiTheme="majorHAnsi" w:eastAsia="Calibri" w:hAnsiTheme="majorHAnsi"/>
                <w:b/>
              </w:rPr>
              <w:t>attempt</w:t>
            </w:r>
          </w:p>
          <w:p w14:paraId="55BEBDB5" w14:textId="77777777" w:rsidR="005D15D4" w:rsidRDefault="005D15D4" w:rsidP="009E43F2">
            <w:pPr>
              <w:jc w:val="center"/>
              <w:rPr>
                <w:rFonts w:asciiTheme="majorHAnsi" w:hAnsiTheme="majorHAnsi"/>
                <w:b/>
                <w:sz w:val="24"/>
                <w:szCs w:val="24"/>
              </w:rPr>
            </w:pPr>
          </w:p>
        </w:tc>
        <w:tc>
          <w:tcPr>
            <w:tcW w:w="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0AD63" w14:textId="77777777" w:rsidR="005D15D4" w:rsidRDefault="005D15D4" w:rsidP="009E43F2">
            <w:pPr>
              <w:jc w:val="center"/>
              <w:rPr>
                <w:rFonts w:asciiTheme="majorHAnsi" w:eastAsia="Calibri" w:hAnsiTheme="majorHAnsi"/>
                <w:b/>
              </w:rPr>
            </w:pPr>
          </w:p>
          <w:p w14:paraId="10886045" w14:textId="77777777" w:rsidR="005D15D4" w:rsidRDefault="005D15D4" w:rsidP="009E43F2">
            <w:pPr>
              <w:jc w:val="center"/>
              <w:rPr>
                <w:rFonts w:asciiTheme="majorHAnsi" w:hAnsiTheme="majorHAnsi"/>
                <w:b/>
                <w:sz w:val="24"/>
                <w:szCs w:val="24"/>
              </w:rPr>
            </w:pPr>
            <w:r>
              <w:rPr>
                <w:rFonts w:asciiTheme="majorHAnsi" w:eastAsia="Calibri" w:hAnsiTheme="majorHAnsi"/>
                <w:b/>
              </w:rPr>
              <w:t>70 – 79% An excellent attempt</w:t>
            </w:r>
          </w:p>
        </w:tc>
        <w:tc>
          <w:tcPr>
            <w:tcW w:w="71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1FE79" w14:textId="77777777" w:rsidR="005D15D4" w:rsidRDefault="005D15D4" w:rsidP="009E43F2">
            <w:pPr>
              <w:jc w:val="center"/>
              <w:rPr>
                <w:rFonts w:asciiTheme="majorHAnsi" w:hAnsiTheme="majorHAnsi"/>
                <w:b/>
                <w:color w:val="1F497D" w:themeColor="text2"/>
              </w:rPr>
            </w:pPr>
            <w:r>
              <w:rPr>
                <w:rFonts w:asciiTheme="majorHAnsi" w:eastAsia="Calibri" w:hAnsiTheme="majorHAnsi"/>
                <w:b/>
              </w:rPr>
              <w:t>80 &gt; An outstanding attempt</w:t>
            </w:r>
          </w:p>
          <w:p w14:paraId="2AEC45C5" w14:textId="77777777" w:rsidR="005D15D4" w:rsidRDefault="005D15D4" w:rsidP="009E43F2">
            <w:pPr>
              <w:jc w:val="center"/>
              <w:rPr>
                <w:rFonts w:asciiTheme="majorHAnsi" w:eastAsia="Calibri" w:hAnsiTheme="majorHAnsi"/>
                <w:b/>
              </w:rPr>
            </w:pPr>
          </w:p>
        </w:tc>
      </w:tr>
      <w:tr w:rsidR="005D15D4" w:rsidRPr="00C3340B" w14:paraId="72133E29" w14:textId="77777777" w:rsidTr="001F1EDB">
        <w:trPr>
          <w:trHeight w:val="1864"/>
        </w:trPr>
        <w:tc>
          <w:tcPr>
            <w:tcW w:w="710" w:type="pct"/>
            <w:tcBorders>
              <w:top w:val="single" w:sz="4" w:space="0" w:color="auto"/>
              <w:left w:val="single" w:sz="4" w:space="0" w:color="auto"/>
              <w:bottom w:val="single" w:sz="4" w:space="0" w:color="auto"/>
              <w:right w:val="single" w:sz="4" w:space="0" w:color="auto"/>
            </w:tcBorders>
          </w:tcPr>
          <w:p w14:paraId="69388BF3" w14:textId="77777777" w:rsidR="005D15D4" w:rsidRPr="00A45047" w:rsidRDefault="005D15D4" w:rsidP="00A45047">
            <w:pPr>
              <w:rPr>
                <w:rFonts w:asciiTheme="majorHAnsi" w:hAnsiTheme="majorHAnsi" w:cs="Arial"/>
                <w:b/>
              </w:rPr>
            </w:pPr>
            <w:r w:rsidRPr="00A45047">
              <w:rPr>
                <w:rFonts w:asciiTheme="majorHAnsi" w:hAnsiTheme="majorHAnsi" w:cs="Arial"/>
                <w:b/>
              </w:rPr>
              <w:t xml:space="preserve">LO1: </w:t>
            </w:r>
          </w:p>
          <w:p w14:paraId="3A227F55" w14:textId="395DDE17" w:rsidR="00D8468A" w:rsidRPr="00A45047" w:rsidRDefault="00D8468A" w:rsidP="00A45047">
            <w:pPr>
              <w:rPr>
                <w:rFonts w:asciiTheme="majorHAnsi" w:hAnsiTheme="majorHAnsi" w:cs="Arial"/>
                <w:b/>
                <w:color w:val="1F497D" w:themeColor="text2"/>
              </w:rPr>
            </w:pPr>
            <w:r w:rsidRPr="00A45047">
              <w:rPr>
                <w:rFonts w:asciiTheme="majorHAnsi" w:hAnsiTheme="majorHAnsi" w:cs="Arial"/>
                <w:lang w:eastAsia="en-GB"/>
              </w:rPr>
              <w:t>demonstrate critical awareness of work related theoretical principles and concepts in applied professional practice</w:t>
            </w:r>
          </w:p>
        </w:tc>
        <w:tc>
          <w:tcPr>
            <w:tcW w:w="711" w:type="pct"/>
            <w:tcBorders>
              <w:top w:val="single" w:sz="4" w:space="0" w:color="auto"/>
              <w:left w:val="single" w:sz="4" w:space="0" w:color="auto"/>
              <w:bottom w:val="single" w:sz="4" w:space="0" w:color="auto"/>
              <w:right w:val="single" w:sz="4" w:space="0" w:color="auto"/>
            </w:tcBorders>
          </w:tcPr>
          <w:p w14:paraId="587BB0CD" w14:textId="210CCD8D" w:rsidR="005D15D4"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Very poor</w:t>
            </w:r>
            <w:r w:rsidR="005D15D4" w:rsidRPr="00AD3225">
              <w:rPr>
                <w:rFonts w:asciiTheme="majorHAnsi" w:eastAsia="Calibri" w:hAnsiTheme="majorHAnsi"/>
                <w:sz w:val="16"/>
                <w:szCs w:val="16"/>
              </w:rPr>
              <w:t xml:space="preserve"> </w:t>
            </w:r>
            <w:r w:rsidR="00A45047" w:rsidRPr="00AD3225">
              <w:rPr>
                <w:rFonts w:asciiTheme="majorHAnsi" w:eastAsia="Calibri" w:hAnsiTheme="majorHAnsi"/>
                <w:sz w:val="16"/>
                <w:szCs w:val="16"/>
              </w:rPr>
              <w:t xml:space="preserve">theoretical </w:t>
            </w:r>
            <w:r w:rsidR="005D15D4" w:rsidRPr="00AD3225">
              <w:rPr>
                <w:rFonts w:asciiTheme="majorHAnsi" w:eastAsia="Calibri" w:hAnsiTheme="majorHAnsi"/>
                <w:sz w:val="16"/>
                <w:szCs w:val="16"/>
              </w:rPr>
              <w:t>understanding</w:t>
            </w:r>
            <w:r w:rsidR="00A45047" w:rsidRPr="00AD3225">
              <w:rPr>
                <w:rFonts w:asciiTheme="majorHAnsi" w:eastAsia="Calibri" w:hAnsiTheme="majorHAnsi"/>
                <w:sz w:val="16"/>
                <w:szCs w:val="16"/>
              </w:rPr>
              <w:t xml:space="preserve"> of</w:t>
            </w:r>
            <w:r w:rsidR="005D15D4" w:rsidRPr="00AD3225">
              <w:rPr>
                <w:rFonts w:asciiTheme="majorHAnsi" w:eastAsia="Calibri" w:hAnsiTheme="majorHAnsi"/>
                <w:sz w:val="16"/>
                <w:szCs w:val="16"/>
              </w:rPr>
              <w:t>:</w:t>
            </w:r>
          </w:p>
          <w:p w14:paraId="5914400C" w14:textId="60061A5C" w:rsidR="005D15D4" w:rsidRPr="00AD3225" w:rsidRDefault="00A45047" w:rsidP="00E449AB">
            <w:pPr>
              <w:pStyle w:val="ListParagraph"/>
              <w:numPr>
                <w:ilvl w:val="0"/>
                <w:numId w:val="23"/>
              </w:numPr>
              <w:ind w:left="231" w:hanging="231"/>
              <w:contextualSpacing/>
              <w:rPr>
                <w:rFonts w:asciiTheme="majorHAnsi" w:hAnsiTheme="majorHAnsi"/>
                <w:sz w:val="16"/>
                <w:szCs w:val="16"/>
              </w:rPr>
            </w:pPr>
            <w:r w:rsidRPr="00AD3225">
              <w:rPr>
                <w:rFonts w:asciiTheme="majorHAnsi" w:eastAsia="Calibri" w:hAnsiTheme="majorHAnsi"/>
                <w:sz w:val="16"/>
                <w:szCs w:val="16"/>
              </w:rPr>
              <w:t>Profession or industry</w:t>
            </w:r>
            <w:r w:rsidR="00374A57" w:rsidRPr="00AD3225">
              <w:rPr>
                <w:rFonts w:asciiTheme="majorHAnsi" w:eastAsia="Calibri" w:hAnsiTheme="majorHAnsi"/>
                <w:sz w:val="16"/>
                <w:szCs w:val="16"/>
              </w:rPr>
              <w:t xml:space="preserve"> relevant concepts</w:t>
            </w:r>
          </w:p>
          <w:p w14:paraId="6D5A8827" w14:textId="27BFEB65" w:rsidR="00A45047" w:rsidRPr="00AD3225" w:rsidRDefault="00AD3225" w:rsidP="00E449AB">
            <w:pPr>
              <w:pStyle w:val="ListParagraph"/>
              <w:numPr>
                <w:ilvl w:val="0"/>
                <w:numId w:val="23"/>
              </w:numPr>
              <w:ind w:left="231" w:hanging="231"/>
              <w:contextualSpacing/>
              <w:rPr>
                <w:rFonts w:asciiTheme="majorHAnsi" w:hAnsiTheme="majorHAnsi"/>
                <w:sz w:val="16"/>
                <w:szCs w:val="16"/>
              </w:rPr>
            </w:pPr>
            <w:r w:rsidRPr="00AD3225">
              <w:rPr>
                <w:rFonts w:asciiTheme="majorHAnsi" w:hAnsiTheme="majorHAnsi"/>
                <w:sz w:val="16"/>
                <w:szCs w:val="16"/>
              </w:rPr>
              <w:t>Critical</w:t>
            </w:r>
            <w:r w:rsidR="00A45047" w:rsidRPr="00AD3225">
              <w:rPr>
                <w:rFonts w:asciiTheme="majorHAnsi" w:hAnsiTheme="majorHAnsi"/>
                <w:sz w:val="16"/>
                <w:szCs w:val="16"/>
              </w:rPr>
              <w:t xml:space="preserve"> thought </w:t>
            </w:r>
          </w:p>
          <w:p w14:paraId="217B883B" w14:textId="662E24B3" w:rsidR="00374A57" w:rsidRPr="00AD3225" w:rsidRDefault="00AD3225" w:rsidP="00E449AB">
            <w:pPr>
              <w:pStyle w:val="ListParagraph"/>
              <w:numPr>
                <w:ilvl w:val="0"/>
                <w:numId w:val="23"/>
              </w:numPr>
              <w:ind w:left="231" w:hanging="231"/>
              <w:contextualSpacing/>
              <w:rPr>
                <w:rFonts w:asciiTheme="majorHAnsi" w:hAnsiTheme="majorHAnsi"/>
                <w:sz w:val="16"/>
                <w:szCs w:val="16"/>
              </w:rPr>
            </w:pPr>
            <w:r w:rsidRPr="00AD3225">
              <w:rPr>
                <w:rFonts w:asciiTheme="majorHAnsi" w:hAnsiTheme="majorHAnsi"/>
                <w:sz w:val="16"/>
                <w:szCs w:val="16"/>
              </w:rPr>
              <w:t>Learning</w:t>
            </w:r>
            <w:r w:rsidR="00374A57" w:rsidRPr="00AD3225">
              <w:rPr>
                <w:rFonts w:asciiTheme="majorHAnsi" w:hAnsiTheme="majorHAnsi"/>
                <w:sz w:val="16"/>
                <w:szCs w:val="16"/>
              </w:rPr>
              <w:t xml:space="preserve"> </w:t>
            </w:r>
            <w:r w:rsidRPr="00AD3225">
              <w:rPr>
                <w:rFonts w:asciiTheme="majorHAnsi" w:hAnsiTheme="majorHAnsi"/>
                <w:sz w:val="16"/>
                <w:szCs w:val="16"/>
              </w:rPr>
              <w:t>frameworks</w:t>
            </w:r>
          </w:p>
          <w:p w14:paraId="0CA2FD5B" w14:textId="633D8995" w:rsidR="00374A57" w:rsidRPr="00AD3225" w:rsidRDefault="00AD3225" w:rsidP="00E449AB">
            <w:pPr>
              <w:pStyle w:val="ListParagraph"/>
              <w:numPr>
                <w:ilvl w:val="0"/>
                <w:numId w:val="23"/>
              </w:numPr>
              <w:ind w:left="231" w:hanging="231"/>
              <w:contextualSpacing/>
              <w:rPr>
                <w:rFonts w:asciiTheme="majorHAnsi" w:hAnsiTheme="majorHAnsi"/>
                <w:b/>
                <w:color w:val="1F497D" w:themeColor="text2"/>
                <w:sz w:val="16"/>
                <w:szCs w:val="16"/>
              </w:rPr>
            </w:pPr>
            <w:r w:rsidRPr="00AD3225">
              <w:rPr>
                <w:rFonts w:asciiTheme="majorHAnsi" w:hAnsiTheme="majorHAnsi"/>
                <w:sz w:val="16"/>
                <w:szCs w:val="16"/>
              </w:rPr>
              <w:t>Learning</w:t>
            </w:r>
            <w:r w:rsidR="00374A57" w:rsidRPr="00AD3225">
              <w:rPr>
                <w:rFonts w:asciiTheme="majorHAnsi" w:hAnsiTheme="majorHAnsi"/>
                <w:sz w:val="16"/>
                <w:szCs w:val="16"/>
              </w:rPr>
              <w:t xml:space="preserve"> </w:t>
            </w:r>
            <w:r w:rsidRPr="00AD3225">
              <w:rPr>
                <w:rFonts w:asciiTheme="majorHAnsi" w:hAnsiTheme="majorHAnsi"/>
                <w:sz w:val="16"/>
                <w:szCs w:val="16"/>
              </w:rPr>
              <w:t>theory</w:t>
            </w:r>
          </w:p>
        </w:tc>
        <w:tc>
          <w:tcPr>
            <w:tcW w:w="668" w:type="pct"/>
            <w:tcBorders>
              <w:top w:val="single" w:sz="4" w:space="0" w:color="auto"/>
              <w:left w:val="single" w:sz="4" w:space="0" w:color="auto"/>
              <w:bottom w:val="single" w:sz="4" w:space="0" w:color="auto"/>
              <w:right w:val="single" w:sz="4" w:space="0" w:color="auto"/>
            </w:tcBorders>
          </w:tcPr>
          <w:p w14:paraId="07A1E1DB" w14:textId="1C8D6817"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Poor theoretical understanding of:</w:t>
            </w:r>
          </w:p>
          <w:p w14:paraId="6862360B" w14:textId="77777777" w:rsidR="00AD3225" w:rsidRPr="00AD3225" w:rsidRDefault="00AD3225" w:rsidP="00E449AB">
            <w:pPr>
              <w:pStyle w:val="ListParagraph"/>
              <w:numPr>
                <w:ilvl w:val="0"/>
                <w:numId w:val="23"/>
              </w:numPr>
              <w:ind w:left="317"/>
              <w:contextualSpacing/>
              <w:rPr>
                <w:rFonts w:asciiTheme="majorHAnsi" w:hAnsiTheme="majorHAnsi"/>
                <w:sz w:val="16"/>
                <w:szCs w:val="16"/>
              </w:rPr>
            </w:pPr>
            <w:r w:rsidRPr="00AD3225">
              <w:rPr>
                <w:rFonts w:asciiTheme="majorHAnsi" w:eastAsia="Calibri" w:hAnsiTheme="majorHAnsi"/>
                <w:sz w:val="16"/>
                <w:szCs w:val="16"/>
              </w:rPr>
              <w:t>Profession or industry relevant concepts</w:t>
            </w:r>
          </w:p>
          <w:p w14:paraId="5B6FDC6F" w14:textId="77777777" w:rsidR="00AD3225" w:rsidRPr="00AD3225" w:rsidRDefault="00AD3225" w:rsidP="00E449AB">
            <w:pPr>
              <w:pStyle w:val="ListParagraph"/>
              <w:numPr>
                <w:ilvl w:val="0"/>
                <w:numId w:val="23"/>
              </w:numPr>
              <w:ind w:left="317"/>
              <w:contextualSpacing/>
              <w:rPr>
                <w:rFonts w:asciiTheme="majorHAnsi" w:hAnsiTheme="majorHAnsi"/>
                <w:sz w:val="16"/>
                <w:szCs w:val="16"/>
              </w:rPr>
            </w:pPr>
            <w:r w:rsidRPr="00AD3225">
              <w:rPr>
                <w:rFonts w:asciiTheme="majorHAnsi" w:hAnsiTheme="majorHAnsi"/>
                <w:sz w:val="16"/>
                <w:szCs w:val="16"/>
              </w:rPr>
              <w:t xml:space="preserve">Critical thought </w:t>
            </w:r>
          </w:p>
          <w:p w14:paraId="24DCB1D7" w14:textId="2AC5F131" w:rsidR="008E6FBD" w:rsidRPr="008E6FBD" w:rsidRDefault="00AD3225" w:rsidP="00E449AB">
            <w:pPr>
              <w:pStyle w:val="ListParagraph"/>
              <w:numPr>
                <w:ilvl w:val="0"/>
                <w:numId w:val="23"/>
              </w:numPr>
              <w:ind w:left="317"/>
              <w:contextualSpacing/>
              <w:rPr>
                <w:rFonts w:asciiTheme="majorHAnsi" w:hAnsiTheme="majorHAnsi"/>
                <w:sz w:val="16"/>
                <w:szCs w:val="16"/>
              </w:rPr>
            </w:pPr>
            <w:r w:rsidRPr="00AD3225">
              <w:rPr>
                <w:rFonts w:asciiTheme="majorHAnsi" w:hAnsiTheme="majorHAnsi"/>
                <w:sz w:val="16"/>
                <w:szCs w:val="16"/>
              </w:rPr>
              <w:t>Learning frameworks</w:t>
            </w:r>
          </w:p>
          <w:p w14:paraId="6FD0EA7B" w14:textId="6E1A2CD2" w:rsidR="005D15D4" w:rsidRPr="001F1EDB" w:rsidRDefault="008E6FBD" w:rsidP="001F1EDB">
            <w:pPr>
              <w:pStyle w:val="ListParagraph"/>
              <w:numPr>
                <w:ilvl w:val="0"/>
                <w:numId w:val="23"/>
              </w:numPr>
              <w:ind w:left="317"/>
              <w:contextualSpacing/>
              <w:rPr>
                <w:rFonts w:asciiTheme="majorHAnsi" w:hAnsiTheme="majorHAnsi"/>
                <w:sz w:val="16"/>
                <w:szCs w:val="16"/>
              </w:rPr>
            </w:pPr>
            <w:r w:rsidRPr="00AD3225">
              <w:rPr>
                <w:rFonts w:asciiTheme="majorHAnsi" w:hAnsiTheme="majorHAnsi"/>
                <w:sz w:val="16"/>
                <w:szCs w:val="16"/>
              </w:rPr>
              <w:t>Learning theory</w:t>
            </w:r>
          </w:p>
        </w:tc>
        <w:tc>
          <w:tcPr>
            <w:tcW w:w="750" w:type="pct"/>
            <w:tcBorders>
              <w:top w:val="single" w:sz="4" w:space="0" w:color="auto"/>
              <w:left w:val="single" w:sz="4" w:space="0" w:color="auto"/>
              <w:bottom w:val="single" w:sz="4" w:space="0" w:color="auto"/>
              <w:right w:val="single" w:sz="4" w:space="0" w:color="auto"/>
            </w:tcBorders>
            <w:hideMark/>
          </w:tcPr>
          <w:p w14:paraId="40CA9248" w14:textId="60D56DC1"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Good theoretical understanding of:</w:t>
            </w:r>
          </w:p>
          <w:p w14:paraId="365AB557" w14:textId="77777777" w:rsidR="00AD3225" w:rsidRPr="00AD3225" w:rsidRDefault="00AD3225" w:rsidP="00E449AB">
            <w:pPr>
              <w:pStyle w:val="ListParagraph"/>
              <w:numPr>
                <w:ilvl w:val="0"/>
                <w:numId w:val="23"/>
              </w:numPr>
              <w:ind w:left="298"/>
              <w:contextualSpacing/>
              <w:rPr>
                <w:rFonts w:asciiTheme="majorHAnsi" w:hAnsiTheme="majorHAnsi"/>
                <w:sz w:val="16"/>
                <w:szCs w:val="16"/>
              </w:rPr>
            </w:pPr>
            <w:r w:rsidRPr="00AD3225">
              <w:rPr>
                <w:rFonts w:asciiTheme="majorHAnsi" w:eastAsia="Calibri" w:hAnsiTheme="majorHAnsi"/>
                <w:sz w:val="16"/>
                <w:szCs w:val="16"/>
              </w:rPr>
              <w:t>Profession or industry relevant concepts</w:t>
            </w:r>
          </w:p>
          <w:p w14:paraId="78B1F65F" w14:textId="77777777" w:rsidR="00AD3225" w:rsidRPr="00AD3225" w:rsidRDefault="00AD3225" w:rsidP="00E449AB">
            <w:pPr>
              <w:pStyle w:val="ListParagraph"/>
              <w:numPr>
                <w:ilvl w:val="0"/>
                <w:numId w:val="23"/>
              </w:numPr>
              <w:ind w:left="298"/>
              <w:contextualSpacing/>
              <w:rPr>
                <w:rFonts w:asciiTheme="majorHAnsi" w:hAnsiTheme="majorHAnsi"/>
                <w:sz w:val="16"/>
                <w:szCs w:val="16"/>
              </w:rPr>
            </w:pPr>
            <w:r w:rsidRPr="00AD3225">
              <w:rPr>
                <w:rFonts w:asciiTheme="majorHAnsi" w:hAnsiTheme="majorHAnsi"/>
                <w:sz w:val="16"/>
                <w:szCs w:val="16"/>
              </w:rPr>
              <w:t xml:space="preserve">Critical thought </w:t>
            </w:r>
          </w:p>
          <w:p w14:paraId="5E458D73" w14:textId="77777777" w:rsidR="00AD3225" w:rsidRPr="00AD3225" w:rsidRDefault="00AD3225" w:rsidP="00E449AB">
            <w:pPr>
              <w:pStyle w:val="ListParagraph"/>
              <w:numPr>
                <w:ilvl w:val="0"/>
                <w:numId w:val="23"/>
              </w:numPr>
              <w:ind w:left="298"/>
              <w:contextualSpacing/>
              <w:rPr>
                <w:rFonts w:asciiTheme="majorHAnsi" w:hAnsiTheme="majorHAnsi"/>
                <w:sz w:val="16"/>
                <w:szCs w:val="16"/>
              </w:rPr>
            </w:pPr>
            <w:r w:rsidRPr="00AD3225">
              <w:rPr>
                <w:rFonts w:asciiTheme="majorHAnsi" w:hAnsiTheme="majorHAnsi"/>
                <w:sz w:val="16"/>
                <w:szCs w:val="16"/>
              </w:rPr>
              <w:t>Learning frameworks</w:t>
            </w:r>
          </w:p>
          <w:p w14:paraId="7E56FF33" w14:textId="2D506732" w:rsidR="005D15D4" w:rsidRPr="00AD3225" w:rsidRDefault="00AD3225" w:rsidP="00E449AB">
            <w:pPr>
              <w:pStyle w:val="ListParagraph"/>
              <w:numPr>
                <w:ilvl w:val="0"/>
                <w:numId w:val="23"/>
              </w:numPr>
              <w:ind w:left="298"/>
              <w:contextualSpacing/>
              <w:rPr>
                <w:rFonts w:asciiTheme="majorHAnsi" w:hAnsiTheme="majorHAnsi"/>
                <w:b/>
                <w:color w:val="1F497D" w:themeColor="text2"/>
                <w:sz w:val="16"/>
                <w:szCs w:val="16"/>
              </w:rPr>
            </w:pPr>
            <w:r w:rsidRPr="00AD3225">
              <w:rPr>
                <w:rFonts w:asciiTheme="majorHAnsi" w:hAnsiTheme="majorHAnsi"/>
                <w:sz w:val="16"/>
                <w:szCs w:val="16"/>
              </w:rPr>
              <w:t>Learning theory</w:t>
            </w:r>
          </w:p>
        </w:tc>
        <w:tc>
          <w:tcPr>
            <w:tcW w:w="750" w:type="pct"/>
            <w:tcBorders>
              <w:top w:val="single" w:sz="4" w:space="0" w:color="auto"/>
              <w:left w:val="single" w:sz="4" w:space="0" w:color="auto"/>
              <w:bottom w:val="single" w:sz="4" w:space="0" w:color="auto"/>
              <w:right w:val="single" w:sz="4" w:space="0" w:color="auto"/>
            </w:tcBorders>
          </w:tcPr>
          <w:p w14:paraId="3C069911" w14:textId="4128736E"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Very good theoretical understanding of:</w:t>
            </w:r>
          </w:p>
          <w:p w14:paraId="642AF731" w14:textId="77777777" w:rsidR="00AD3225" w:rsidRPr="00AD3225" w:rsidRDefault="00AD3225" w:rsidP="00E449AB">
            <w:pPr>
              <w:pStyle w:val="ListParagraph"/>
              <w:numPr>
                <w:ilvl w:val="0"/>
                <w:numId w:val="23"/>
              </w:numPr>
              <w:ind w:left="325"/>
              <w:contextualSpacing/>
              <w:rPr>
                <w:rFonts w:asciiTheme="majorHAnsi" w:hAnsiTheme="majorHAnsi"/>
                <w:sz w:val="16"/>
                <w:szCs w:val="16"/>
              </w:rPr>
            </w:pPr>
            <w:r w:rsidRPr="00AD3225">
              <w:rPr>
                <w:rFonts w:asciiTheme="majorHAnsi" w:eastAsia="Calibri" w:hAnsiTheme="majorHAnsi"/>
                <w:sz w:val="16"/>
                <w:szCs w:val="16"/>
              </w:rPr>
              <w:t>Profession or industry relevant concepts</w:t>
            </w:r>
          </w:p>
          <w:p w14:paraId="1C924ACE" w14:textId="12BE497E" w:rsidR="00AD3225" w:rsidRPr="00E104F5" w:rsidRDefault="00E104F5" w:rsidP="00E449AB">
            <w:pPr>
              <w:pStyle w:val="ListParagraph"/>
              <w:numPr>
                <w:ilvl w:val="0"/>
                <w:numId w:val="23"/>
              </w:numPr>
              <w:ind w:left="325"/>
              <w:contextualSpacing/>
              <w:rPr>
                <w:rFonts w:asciiTheme="majorHAnsi" w:hAnsiTheme="majorHAnsi"/>
                <w:sz w:val="16"/>
                <w:szCs w:val="16"/>
              </w:rPr>
            </w:pPr>
            <w:r>
              <w:rPr>
                <w:rFonts w:asciiTheme="majorHAnsi" w:hAnsiTheme="majorHAnsi"/>
                <w:sz w:val="16"/>
                <w:szCs w:val="16"/>
              </w:rPr>
              <w:t>C</w:t>
            </w:r>
            <w:r w:rsidR="00AD3225" w:rsidRPr="00E104F5">
              <w:rPr>
                <w:rFonts w:asciiTheme="majorHAnsi" w:hAnsiTheme="majorHAnsi"/>
                <w:sz w:val="16"/>
                <w:szCs w:val="16"/>
              </w:rPr>
              <w:t xml:space="preserve">ritical thought </w:t>
            </w:r>
          </w:p>
          <w:p w14:paraId="334C919C" w14:textId="77777777" w:rsidR="00AD3225" w:rsidRPr="00AD3225" w:rsidRDefault="00AD3225" w:rsidP="00E449AB">
            <w:pPr>
              <w:pStyle w:val="ListParagraph"/>
              <w:numPr>
                <w:ilvl w:val="0"/>
                <w:numId w:val="23"/>
              </w:numPr>
              <w:ind w:left="325"/>
              <w:contextualSpacing/>
              <w:rPr>
                <w:rFonts w:asciiTheme="majorHAnsi" w:hAnsiTheme="majorHAnsi"/>
                <w:sz w:val="16"/>
                <w:szCs w:val="16"/>
              </w:rPr>
            </w:pPr>
            <w:r w:rsidRPr="00AD3225">
              <w:rPr>
                <w:rFonts w:asciiTheme="majorHAnsi" w:hAnsiTheme="majorHAnsi"/>
                <w:sz w:val="16"/>
                <w:szCs w:val="16"/>
              </w:rPr>
              <w:t>Learning frameworks</w:t>
            </w:r>
          </w:p>
          <w:p w14:paraId="037E2610" w14:textId="1B7AE02C" w:rsidR="005D15D4" w:rsidRPr="00AD3225" w:rsidRDefault="00AD3225" w:rsidP="00E449AB">
            <w:pPr>
              <w:pStyle w:val="ListParagraph"/>
              <w:numPr>
                <w:ilvl w:val="0"/>
                <w:numId w:val="23"/>
              </w:numPr>
              <w:ind w:left="325"/>
              <w:contextualSpacing/>
              <w:rPr>
                <w:rFonts w:asciiTheme="majorHAnsi" w:hAnsiTheme="majorHAnsi"/>
                <w:b/>
                <w:color w:val="1F497D" w:themeColor="text2"/>
                <w:sz w:val="16"/>
                <w:szCs w:val="16"/>
              </w:rPr>
            </w:pPr>
            <w:r w:rsidRPr="00AD3225">
              <w:rPr>
                <w:rFonts w:asciiTheme="majorHAnsi" w:hAnsiTheme="majorHAnsi"/>
                <w:sz w:val="16"/>
                <w:szCs w:val="16"/>
              </w:rPr>
              <w:t>Learning theory</w:t>
            </w:r>
          </w:p>
        </w:tc>
        <w:tc>
          <w:tcPr>
            <w:tcW w:w="701" w:type="pct"/>
            <w:tcBorders>
              <w:top w:val="single" w:sz="4" w:space="0" w:color="auto"/>
              <w:left w:val="single" w:sz="4" w:space="0" w:color="auto"/>
              <w:bottom w:val="single" w:sz="4" w:space="0" w:color="auto"/>
              <w:right w:val="single" w:sz="4" w:space="0" w:color="auto"/>
            </w:tcBorders>
          </w:tcPr>
          <w:p w14:paraId="39088072" w14:textId="62F9675D"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Excellent theoretical understanding of:</w:t>
            </w:r>
          </w:p>
          <w:p w14:paraId="1634654A" w14:textId="77777777" w:rsidR="00AD3225" w:rsidRPr="00AD3225" w:rsidRDefault="00AD3225" w:rsidP="00E449AB">
            <w:pPr>
              <w:pStyle w:val="ListParagraph"/>
              <w:numPr>
                <w:ilvl w:val="0"/>
                <w:numId w:val="23"/>
              </w:numPr>
              <w:ind w:left="366"/>
              <w:contextualSpacing/>
              <w:rPr>
                <w:rFonts w:asciiTheme="majorHAnsi" w:hAnsiTheme="majorHAnsi"/>
                <w:sz w:val="16"/>
                <w:szCs w:val="16"/>
              </w:rPr>
            </w:pPr>
            <w:r w:rsidRPr="00AD3225">
              <w:rPr>
                <w:rFonts w:asciiTheme="majorHAnsi" w:eastAsia="Calibri" w:hAnsiTheme="majorHAnsi"/>
                <w:sz w:val="16"/>
                <w:szCs w:val="16"/>
              </w:rPr>
              <w:t>Profession or industry relevant concepts</w:t>
            </w:r>
          </w:p>
          <w:p w14:paraId="770CE073" w14:textId="77777777" w:rsidR="00AD3225" w:rsidRPr="00AD3225" w:rsidRDefault="00AD3225" w:rsidP="00E449AB">
            <w:pPr>
              <w:pStyle w:val="ListParagraph"/>
              <w:numPr>
                <w:ilvl w:val="0"/>
                <w:numId w:val="23"/>
              </w:numPr>
              <w:ind w:left="366"/>
              <w:contextualSpacing/>
              <w:rPr>
                <w:rFonts w:asciiTheme="majorHAnsi" w:hAnsiTheme="majorHAnsi"/>
                <w:sz w:val="16"/>
                <w:szCs w:val="16"/>
              </w:rPr>
            </w:pPr>
            <w:r w:rsidRPr="00AD3225">
              <w:rPr>
                <w:rFonts w:asciiTheme="majorHAnsi" w:hAnsiTheme="majorHAnsi"/>
                <w:sz w:val="16"/>
                <w:szCs w:val="16"/>
              </w:rPr>
              <w:t xml:space="preserve">Critical thought </w:t>
            </w:r>
          </w:p>
          <w:p w14:paraId="440B84E7" w14:textId="77777777" w:rsidR="00AD3225" w:rsidRPr="00AD3225" w:rsidRDefault="00AD3225" w:rsidP="00E449AB">
            <w:pPr>
              <w:pStyle w:val="ListParagraph"/>
              <w:numPr>
                <w:ilvl w:val="0"/>
                <w:numId w:val="23"/>
              </w:numPr>
              <w:ind w:left="366"/>
              <w:contextualSpacing/>
              <w:rPr>
                <w:rFonts w:asciiTheme="majorHAnsi" w:hAnsiTheme="majorHAnsi"/>
                <w:sz w:val="16"/>
                <w:szCs w:val="16"/>
              </w:rPr>
            </w:pPr>
            <w:r w:rsidRPr="00AD3225">
              <w:rPr>
                <w:rFonts w:asciiTheme="majorHAnsi" w:hAnsiTheme="majorHAnsi"/>
                <w:sz w:val="16"/>
                <w:szCs w:val="16"/>
              </w:rPr>
              <w:t>Learning frameworks</w:t>
            </w:r>
          </w:p>
          <w:p w14:paraId="3860FD74" w14:textId="08F665C4" w:rsidR="005D15D4" w:rsidRPr="00AD3225" w:rsidRDefault="00AD3225" w:rsidP="00E449AB">
            <w:pPr>
              <w:pStyle w:val="ListParagraph"/>
              <w:numPr>
                <w:ilvl w:val="0"/>
                <w:numId w:val="23"/>
              </w:numPr>
              <w:ind w:left="366"/>
              <w:contextualSpacing/>
              <w:rPr>
                <w:rFonts w:asciiTheme="majorHAnsi" w:eastAsia="Calibri" w:hAnsiTheme="majorHAnsi"/>
                <w:sz w:val="16"/>
                <w:szCs w:val="16"/>
              </w:rPr>
            </w:pPr>
            <w:r w:rsidRPr="00AD3225">
              <w:rPr>
                <w:rFonts w:asciiTheme="majorHAnsi" w:hAnsiTheme="majorHAnsi"/>
                <w:sz w:val="16"/>
                <w:szCs w:val="16"/>
              </w:rPr>
              <w:t>Learning theory</w:t>
            </w:r>
          </w:p>
        </w:tc>
        <w:tc>
          <w:tcPr>
            <w:tcW w:w="710" w:type="pct"/>
            <w:tcBorders>
              <w:top w:val="single" w:sz="4" w:space="0" w:color="auto"/>
              <w:left w:val="single" w:sz="4" w:space="0" w:color="auto"/>
              <w:bottom w:val="single" w:sz="4" w:space="0" w:color="auto"/>
              <w:right w:val="single" w:sz="4" w:space="0" w:color="auto"/>
            </w:tcBorders>
          </w:tcPr>
          <w:p w14:paraId="069A4AF2" w14:textId="3BBBDEF2"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Outstanding theoretical understanding of:</w:t>
            </w:r>
          </w:p>
          <w:p w14:paraId="6839D63E" w14:textId="77777777" w:rsidR="00AD3225" w:rsidRPr="00AD3225" w:rsidRDefault="00AD3225" w:rsidP="00E449AB">
            <w:pPr>
              <w:pStyle w:val="ListParagraph"/>
              <w:numPr>
                <w:ilvl w:val="0"/>
                <w:numId w:val="23"/>
              </w:numPr>
              <w:ind w:left="400"/>
              <w:contextualSpacing/>
              <w:rPr>
                <w:rFonts w:asciiTheme="majorHAnsi" w:hAnsiTheme="majorHAnsi"/>
                <w:sz w:val="16"/>
                <w:szCs w:val="16"/>
              </w:rPr>
            </w:pPr>
            <w:r w:rsidRPr="00AD3225">
              <w:rPr>
                <w:rFonts w:asciiTheme="majorHAnsi" w:eastAsia="Calibri" w:hAnsiTheme="majorHAnsi"/>
                <w:sz w:val="16"/>
                <w:szCs w:val="16"/>
              </w:rPr>
              <w:t>Profession or industry relevant concepts</w:t>
            </w:r>
          </w:p>
          <w:p w14:paraId="6ECDB0FB" w14:textId="77777777" w:rsidR="00AD3225" w:rsidRPr="00AD3225" w:rsidRDefault="00AD3225" w:rsidP="00E449AB">
            <w:pPr>
              <w:pStyle w:val="ListParagraph"/>
              <w:numPr>
                <w:ilvl w:val="0"/>
                <w:numId w:val="23"/>
              </w:numPr>
              <w:ind w:left="400"/>
              <w:contextualSpacing/>
              <w:rPr>
                <w:rFonts w:asciiTheme="majorHAnsi" w:hAnsiTheme="majorHAnsi"/>
                <w:sz w:val="16"/>
                <w:szCs w:val="16"/>
              </w:rPr>
            </w:pPr>
            <w:r w:rsidRPr="00AD3225">
              <w:rPr>
                <w:rFonts w:asciiTheme="majorHAnsi" w:hAnsiTheme="majorHAnsi"/>
                <w:sz w:val="16"/>
                <w:szCs w:val="16"/>
              </w:rPr>
              <w:t xml:space="preserve">Critical thought </w:t>
            </w:r>
          </w:p>
          <w:p w14:paraId="640B7209" w14:textId="77777777" w:rsidR="00AD3225" w:rsidRPr="00AD3225" w:rsidRDefault="00AD3225" w:rsidP="00E449AB">
            <w:pPr>
              <w:pStyle w:val="ListParagraph"/>
              <w:numPr>
                <w:ilvl w:val="0"/>
                <w:numId w:val="23"/>
              </w:numPr>
              <w:ind w:left="400"/>
              <w:contextualSpacing/>
              <w:rPr>
                <w:rFonts w:asciiTheme="majorHAnsi" w:hAnsiTheme="majorHAnsi"/>
                <w:sz w:val="16"/>
                <w:szCs w:val="16"/>
              </w:rPr>
            </w:pPr>
            <w:r w:rsidRPr="00AD3225">
              <w:rPr>
                <w:rFonts w:asciiTheme="majorHAnsi" w:hAnsiTheme="majorHAnsi"/>
                <w:sz w:val="16"/>
                <w:szCs w:val="16"/>
              </w:rPr>
              <w:t>Learning frameworks</w:t>
            </w:r>
          </w:p>
          <w:p w14:paraId="51B04350" w14:textId="2622AFFE" w:rsidR="005D15D4" w:rsidRPr="00AD3225" w:rsidRDefault="00AD3225" w:rsidP="00E449AB">
            <w:pPr>
              <w:pStyle w:val="ListParagraph"/>
              <w:numPr>
                <w:ilvl w:val="0"/>
                <w:numId w:val="23"/>
              </w:numPr>
              <w:ind w:left="400"/>
              <w:contextualSpacing/>
              <w:rPr>
                <w:rFonts w:asciiTheme="majorHAnsi" w:eastAsia="Calibri" w:hAnsiTheme="majorHAnsi"/>
                <w:sz w:val="16"/>
                <w:szCs w:val="16"/>
              </w:rPr>
            </w:pPr>
            <w:r w:rsidRPr="00AD3225">
              <w:rPr>
                <w:rFonts w:asciiTheme="majorHAnsi" w:hAnsiTheme="majorHAnsi"/>
                <w:sz w:val="16"/>
                <w:szCs w:val="16"/>
              </w:rPr>
              <w:t>Learning theory</w:t>
            </w:r>
          </w:p>
        </w:tc>
      </w:tr>
      <w:tr w:rsidR="005D15D4" w:rsidRPr="00C3340B" w14:paraId="7E380782" w14:textId="77777777" w:rsidTr="001F1EDB">
        <w:tc>
          <w:tcPr>
            <w:tcW w:w="71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09B4DA" w14:textId="79E2D4C0" w:rsidR="00FB7331" w:rsidRPr="00A45047" w:rsidRDefault="005D15D4" w:rsidP="00A45047">
            <w:pPr>
              <w:rPr>
                <w:rFonts w:asciiTheme="majorHAnsi" w:hAnsiTheme="majorHAnsi" w:cs="Arial"/>
                <w:b/>
              </w:rPr>
            </w:pPr>
            <w:r w:rsidRPr="00A45047">
              <w:rPr>
                <w:rFonts w:asciiTheme="majorHAnsi" w:hAnsiTheme="majorHAnsi" w:cs="Arial"/>
                <w:b/>
              </w:rPr>
              <w:t xml:space="preserve">LO2: </w:t>
            </w:r>
          </w:p>
          <w:p w14:paraId="4AD01EC3" w14:textId="6DA6C004" w:rsidR="005D15D4" w:rsidRPr="001F1EDB" w:rsidRDefault="00A45047" w:rsidP="00A45047">
            <w:pPr>
              <w:rPr>
                <w:rFonts w:asciiTheme="majorHAnsi" w:eastAsia="Calibri" w:hAnsiTheme="majorHAnsi" w:cs="Arial"/>
                <w:b/>
              </w:rPr>
            </w:pPr>
            <w:r w:rsidRPr="00A45047">
              <w:rPr>
                <w:rFonts w:asciiTheme="majorHAnsi" w:hAnsiTheme="majorHAnsi" w:cs="Arial"/>
                <w:lang w:eastAsia="en-GB"/>
              </w:rPr>
              <w:t>critically assess ‘self’ against a range of employability dimensions, in collaborative, multidisciplinary and interdependent work related environments</w:t>
            </w:r>
          </w:p>
        </w:tc>
        <w:tc>
          <w:tcPr>
            <w:tcW w:w="71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5D594" w14:textId="65C7628D" w:rsidR="005D15D4" w:rsidRPr="00AD3225" w:rsidRDefault="00AD3225" w:rsidP="00AD3225">
            <w:pPr>
              <w:contextualSpacing/>
              <w:rPr>
                <w:rFonts w:asciiTheme="majorHAnsi" w:hAnsiTheme="majorHAnsi"/>
                <w:sz w:val="16"/>
                <w:szCs w:val="16"/>
              </w:rPr>
            </w:pPr>
            <w:r w:rsidRPr="00AD3225">
              <w:rPr>
                <w:rFonts w:asciiTheme="majorHAnsi" w:eastAsia="Calibri" w:hAnsiTheme="majorHAnsi"/>
                <w:sz w:val="16"/>
                <w:szCs w:val="16"/>
              </w:rPr>
              <w:t xml:space="preserve">Very </w:t>
            </w:r>
            <w:r w:rsidR="00A45047" w:rsidRPr="00AD3225">
              <w:rPr>
                <w:rFonts w:asciiTheme="majorHAnsi" w:eastAsia="Calibri" w:hAnsiTheme="majorHAnsi"/>
                <w:sz w:val="16"/>
                <w:szCs w:val="16"/>
              </w:rPr>
              <w:t xml:space="preserve">Poor </w:t>
            </w:r>
            <w:r w:rsidR="00374A57" w:rsidRPr="00AD3225">
              <w:rPr>
                <w:rFonts w:asciiTheme="majorHAnsi" w:eastAsia="Calibri" w:hAnsiTheme="majorHAnsi"/>
                <w:sz w:val="16"/>
                <w:szCs w:val="16"/>
              </w:rPr>
              <w:t xml:space="preserve">documentation, </w:t>
            </w:r>
            <w:r w:rsidR="00A45047" w:rsidRPr="00AD3225">
              <w:rPr>
                <w:rFonts w:asciiTheme="majorHAnsi" w:eastAsia="Calibri" w:hAnsiTheme="majorHAnsi"/>
                <w:sz w:val="16"/>
                <w:szCs w:val="16"/>
              </w:rPr>
              <w:t>assessment and anal</w:t>
            </w:r>
            <w:r w:rsidR="00374A57" w:rsidRPr="00AD3225">
              <w:rPr>
                <w:rFonts w:asciiTheme="majorHAnsi" w:eastAsia="Calibri" w:hAnsiTheme="majorHAnsi"/>
                <w:sz w:val="16"/>
                <w:szCs w:val="16"/>
              </w:rPr>
              <w:t>ysis</w:t>
            </w:r>
            <w:r w:rsidR="00A45047" w:rsidRPr="00AD3225">
              <w:rPr>
                <w:rFonts w:asciiTheme="majorHAnsi" w:eastAsia="Calibri" w:hAnsiTheme="majorHAnsi"/>
                <w:sz w:val="16"/>
                <w:szCs w:val="16"/>
              </w:rPr>
              <w:t xml:space="preserve"> of </w:t>
            </w:r>
          </w:p>
          <w:p w14:paraId="73DD70B4" w14:textId="29090142" w:rsidR="00BB76D4" w:rsidRDefault="00BB76D4" w:rsidP="00E449AB">
            <w:pPr>
              <w:numPr>
                <w:ilvl w:val="0"/>
                <w:numId w:val="8"/>
              </w:numPr>
              <w:ind w:left="373"/>
              <w:contextualSpacing/>
              <w:rPr>
                <w:rFonts w:asciiTheme="majorHAnsi" w:hAnsiTheme="majorHAnsi"/>
                <w:sz w:val="16"/>
                <w:szCs w:val="16"/>
              </w:rPr>
            </w:pPr>
            <w:r>
              <w:rPr>
                <w:rFonts w:asciiTheme="majorHAnsi" w:hAnsiTheme="majorHAnsi"/>
                <w:sz w:val="16"/>
                <w:szCs w:val="16"/>
              </w:rPr>
              <w:t>Field notes</w:t>
            </w:r>
          </w:p>
          <w:p w14:paraId="18036627" w14:textId="13E5D9B3" w:rsidR="005D15D4" w:rsidRPr="00AD3225" w:rsidRDefault="00374A57" w:rsidP="00E449AB">
            <w:pPr>
              <w:numPr>
                <w:ilvl w:val="0"/>
                <w:numId w:val="8"/>
              </w:numPr>
              <w:ind w:left="373"/>
              <w:contextualSpacing/>
              <w:rPr>
                <w:rFonts w:asciiTheme="majorHAnsi" w:hAnsiTheme="majorHAnsi"/>
                <w:sz w:val="16"/>
                <w:szCs w:val="16"/>
              </w:rPr>
            </w:pPr>
            <w:r w:rsidRPr="00AD3225">
              <w:rPr>
                <w:rFonts w:asciiTheme="majorHAnsi" w:hAnsiTheme="majorHAnsi"/>
                <w:sz w:val="16"/>
                <w:szCs w:val="16"/>
              </w:rPr>
              <w:t>Collaboration</w:t>
            </w:r>
          </w:p>
          <w:p w14:paraId="0C2970A2" w14:textId="2844D10B" w:rsidR="00374A57" w:rsidRPr="00AD3225" w:rsidRDefault="00374A57" w:rsidP="00E449AB">
            <w:pPr>
              <w:numPr>
                <w:ilvl w:val="0"/>
                <w:numId w:val="8"/>
              </w:numPr>
              <w:ind w:left="373"/>
              <w:contextualSpacing/>
              <w:rPr>
                <w:rFonts w:asciiTheme="majorHAnsi" w:hAnsiTheme="majorHAnsi"/>
                <w:sz w:val="16"/>
                <w:szCs w:val="16"/>
              </w:rPr>
            </w:pPr>
            <w:r w:rsidRPr="00AD3225">
              <w:rPr>
                <w:rFonts w:asciiTheme="majorHAnsi" w:hAnsiTheme="majorHAnsi"/>
                <w:sz w:val="16"/>
                <w:szCs w:val="16"/>
              </w:rPr>
              <w:t>Innovation</w:t>
            </w:r>
          </w:p>
          <w:p w14:paraId="419D9800" w14:textId="77777777" w:rsidR="00374A57" w:rsidRPr="00AD3225" w:rsidRDefault="00374A57" w:rsidP="00E449AB">
            <w:pPr>
              <w:numPr>
                <w:ilvl w:val="0"/>
                <w:numId w:val="8"/>
              </w:numPr>
              <w:ind w:left="373"/>
              <w:contextualSpacing/>
              <w:rPr>
                <w:rFonts w:asciiTheme="majorHAnsi" w:hAnsiTheme="majorHAnsi"/>
                <w:sz w:val="16"/>
                <w:szCs w:val="16"/>
              </w:rPr>
            </w:pPr>
            <w:r w:rsidRPr="00AD3225">
              <w:rPr>
                <w:rFonts w:asciiTheme="majorHAnsi" w:hAnsiTheme="majorHAnsi"/>
                <w:sz w:val="16"/>
                <w:szCs w:val="16"/>
              </w:rPr>
              <w:t>Ethical decision making</w:t>
            </w:r>
          </w:p>
          <w:p w14:paraId="71C16AAA" w14:textId="154C115D" w:rsidR="00374A57" w:rsidRPr="00AD3225" w:rsidRDefault="00AD3225" w:rsidP="00E449AB">
            <w:pPr>
              <w:numPr>
                <w:ilvl w:val="0"/>
                <w:numId w:val="8"/>
              </w:numPr>
              <w:ind w:left="373"/>
              <w:contextualSpacing/>
              <w:rPr>
                <w:rFonts w:asciiTheme="majorHAnsi" w:hAnsiTheme="majorHAnsi"/>
                <w:sz w:val="16"/>
                <w:szCs w:val="16"/>
              </w:rPr>
            </w:pPr>
            <w:r w:rsidRPr="00AD3225">
              <w:rPr>
                <w:rFonts w:asciiTheme="majorHAnsi" w:hAnsiTheme="majorHAnsi"/>
                <w:sz w:val="16"/>
                <w:szCs w:val="16"/>
              </w:rPr>
              <w:t>Cultural</w:t>
            </w:r>
            <w:r w:rsidR="00374A57" w:rsidRPr="00AD3225">
              <w:rPr>
                <w:rFonts w:asciiTheme="majorHAnsi" w:hAnsiTheme="majorHAnsi"/>
                <w:sz w:val="16"/>
                <w:szCs w:val="16"/>
              </w:rPr>
              <w:t xml:space="preserve"> sensitivity</w:t>
            </w:r>
          </w:p>
          <w:p w14:paraId="167C313E" w14:textId="6A8DB835" w:rsidR="00374A57" w:rsidRPr="00AD3225" w:rsidRDefault="00374A57" w:rsidP="00E449AB">
            <w:pPr>
              <w:numPr>
                <w:ilvl w:val="0"/>
                <w:numId w:val="8"/>
              </w:numPr>
              <w:ind w:left="373"/>
              <w:contextualSpacing/>
              <w:rPr>
                <w:rFonts w:asciiTheme="majorHAnsi" w:hAnsiTheme="majorHAnsi"/>
                <w:sz w:val="16"/>
                <w:szCs w:val="16"/>
              </w:rPr>
            </w:pPr>
            <w:r w:rsidRPr="00AD3225">
              <w:rPr>
                <w:rFonts w:asciiTheme="majorHAnsi" w:hAnsiTheme="majorHAnsi"/>
                <w:sz w:val="16"/>
                <w:szCs w:val="16"/>
              </w:rPr>
              <w:t xml:space="preserve">Entrepreneurial </w:t>
            </w:r>
            <w:r w:rsidR="00AD3225" w:rsidRPr="00AD3225">
              <w:rPr>
                <w:rFonts w:asciiTheme="majorHAnsi" w:hAnsiTheme="majorHAnsi"/>
                <w:sz w:val="16"/>
                <w:szCs w:val="16"/>
              </w:rPr>
              <w:t>mind-sets</w:t>
            </w:r>
          </w:p>
          <w:p w14:paraId="4B3221BF" w14:textId="0E331B3D" w:rsidR="00374A57" w:rsidRPr="00AD3225" w:rsidRDefault="00374A57" w:rsidP="00E449AB">
            <w:pPr>
              <w:numPr>
                <w:ilvl w:val="0"/>
                <w:numId w:val="8"/>
              </w:numPr>
              <w:ind w:left="373"/>
              <w:contextualSpacing/>
              <w:rPr>
                <w:rFonts w:asciiTheme="majorHAnsi" w:hAnsiTheme="majorHAnsi"/>
                <w:b/>
                <w:color w:val="1F497D" w:themeColor="text2"/>
                <w:sz w:val="16"/>
                <w:szCs w:val="16"/>
              </w:rPr>
            </w:pPr>
            <w:r w:rsidRPr="00AD3225">
              <w:rPr>
                <w:rFonts w:asciiTheme="majorHAnsi" w:hAnsiTheme="majorHAnsi"/>
                <w:sz w:val="16"/>
                <w:szCs w:val="16"/>
              </w:rPr>
              <w:t>leadership</w:t>
            </w:r>
          </w:p>
        </w:tc>
        <w:tc>
          <w:tcPr>
            <w:tcW w:w="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01B83" w14:textId="42446A8E" w:rsidR="00AD3225" w:rsidRPr="00AD3225" w:rsidRDefault="00AD3225" w:rsidP="00AD3225">
            <w:pPr>
              <w:contextualSpacing/>
              <w:rPr>
                <w:rFonts w:asciiTheme="majorHAnsi" w:hAnsiTheme="majorHAnsi"/>
                <w:sz w:val="16"/>
                <w:szCs w:val="16"/>
              </w:rPr>
            </w:pPr>
            <w:r w:rsidRPr="00AD3225">
              <w:rPr>
                <w:rFonts w:asciiTheme="majorHAnsi" w:eastAsia="Calibri" w:hAnsiTheme="majorHAnsi"/>
                <w:sz w:val="16"/>
                <w:szCs w:val="16"/>
              </w:rPr>
              <w:t xml:space="preserve">Poor documentation, assessment and analysis of </w:t>
            </w:r>
          </w:p>
          <w:p w14:paraId="6EEF99BC" w14:textId="336B1DA2" w:rsidR="00BB76D4" w:rsidRDefault="00BB76D4" w:rsidP="00E449AB">
            <w:pPr>
              <w:numPr>
                <w:ilvl w:val="0"/>
                <w:numId w:val="8"/>
              </w:numPr>
              <w:ind w:left="317"/>
              <w:contextualSpacing/>
              <w:rPr>
                <w:rFonts w:asciiTheme="majorHAnsi" w:hAnsiTheme="majorHAnsi"/>
                <w:sz w:val="16"/>
                <w:szCs w:val="16"/>
              </w:rPr>
            </w:pPr>
            <w:r>
              <w:rPr>
                <w:rFonts w:asciiTheme="majorHAnsi" w:hAnsiTheme="majorHAnsi"/>
                <w:sz w:val="16"/>
                <w:szCs w:val="16"/>
              </w:rPr>
              <w:t>Field notes</w:t>
            </w:r>
          </w:p>
          <w:p w14:paraId="2DCC36E0" w14:textId="5982186B" w:rsidR="00AD3225" w:rsidRPr="00AD3225" w:rsidRDefault="00AD3225" w:rsidP="00E449AB">
            <w:pPr>
              <w:numPr>
                <w:ilvl w:val="0"/>
                <w:numId w:val="8"/>
              </w:numPr>
              <w:ind w:left="317"/>
              <w:contextualSpacing/>
              <w:rPr>
                <w:rFonts w:asciiTheme="majorHAnsi" w:hAnsiTheme="majorHAnsi"/>
                <w:sz w:val="16"/>
                <w:szCs w:val="16"/>
              </w:rPr>
            </w:pPr>
            <w:r w:rsidRPr="00AD3225">
              <w:rPr>
                <w:rFonts w:asciiTheme="majorHAnsi" w:hAnsiTheme="majorHAnsi"/>
                <w:sz w:val="16"/>
                <w:szCs w:val="16"/>
              </w:rPr>
              <w:t>Collaboration</w:t>
            </w:r>
          </w:p>
          <w:p w14:paraId="0E61F164" w14:textId="77777777" w:rsidR="00AD3225" w:rsidRPr="00AD3225" w:rsidRDefault="00AD3225" w:rsidP="00E449AB">
            <w:pPr>
              <w:numPr>
                <w:ilvl w:val="0"/>
                <w:numId w:val="8"/>
              </w:numPr>
              <w:ind w:left="317"/>
              <w:contextualSpacing/>
              <w:rPr>
                <w:rFonts w:asciiTheme="majorHAnsi" w:hAnsiTheme="majorHAnsi"/>
                <w:sz w:val="16"/>
                <w:szCs w:val="16"/>
              </w:rPr>
            </w:pPr>
            <w:r w:rsidRPr="00AD3225">
              <w:rPr>
                <w:rFonts w:asciiTheme="majorHAnsi" w:hAnsiTheme="majorHAnsi"/>
                <w:sz w:val="16"/>
                <w:szCs w:val="16"/>
              </w:rPr>
              <w:t>Innovation</w:t>
            </w:r>
          </w:p>
          <w:p w14:paraId="5E763DC7" w14:textId="77777777" w:rsidR="00AD3225" w:rsidRPr="00AD3225" w:rsidRDefault="00AD3225" w:rsidP="00E449AB">
            <w:pPr>
              <w:numPr>
                <w:ilvl w:val="0"/>
                <w:numId w:val="8"/>
              </w:numPr>
              <w:ind w:left="317"/>
              <w:contextualSpacing/>
              <w:rPr>
                <w:rFonts w:asciiTheme="majorHAnsi" w:hAnsiTheme="majorHAnsi"/>
                <w:sz w:val="16"/>
                <w:szCs w:val="16"/>
              </w:rPr>
            </w:pPr>
            <w:r w:rsidRPr="00AD3225">
              <w:rPr>
                <w:rFonts w:asciiTheme="majorHAnsi" w:hAnsiTheme="majorHAnsi"/>
                <w:sz w:val="16"/>
                <w:szCs w:val="16"/>
              </w:rPr>
              <w:t>Ethical decision making</w:t>
            </w:r>
          </w:p>
          <w:p w14:paraId="792CDAD3" w14:textId="77777777" w:rsidR="00AD3225" w:rsidRPr="00AD3225" w:rsidRDefault="00AD3225" w:rsidP="00E449AB">
            <w:pPr>
              <w:numPr>
                <w:ilvl w:val="0"/>
                <w:numId w:val="8"/>
              </w:numPr>
              <w:ind w:left="317"/>
              <w:contextualSpacing/>
              <w:rPr>
                <w:rFonts w:asciiTheme="majorHAnsi" w:hAnsiTheme="majorHAnsi"/>
                <w:sz w:val="16"/>
                <w:szCs w:val="16"/>
              </w:rPr>
            </w:pPr>
            <w:r w:rsidRPr="00AD3225">
              <w:rPr>
                <w:rFonts w:asciiTheme="majorHAnsi" w:hAnsiTheme="majorHAnsi"/>
                <w:sz w:val="16"/>
                <w:szCs w:val="16"/>
              </w:rPr>
              <w:t>Cultural sensitivity</w:t>
            </w:r>
          </w:p>
          <w:p w14:paraId="48D3C132" w14:textId="77777777" w:rsidR="00AD3225" w:rsidRPr="00AD3225" w:rsidRDefault="00AD3225" w:rsidP="00E449AB">
            <w:pPr>
              <w:numPr>
                <w:ilvl w:val="0"/>
                <w:numId w:val="8"/>
              </w:numPr>
              <w:ind w:left="317"/>
              <w:contextualSpacing/>
              <w:rPr>
                <w:rFonts w:asciiTheme="majorHAnsi" w:hAnsiTheme="majorHAnsi"/>
                <w:sz w:val="16"/>
                <w:szCs w:val="16"/>
              </w:rPr>
            </w:pPr>
            <w:r w:rsidRPr="00AD3225">
              <w:rPr>
                <w:rFonts w:asciiTheme="majorHAnsi" w:hAnsiTheme="majorHAnsi"/>
                <w:sz w:val="16"/>
                <w:szCs w:val="16"/>
              </w:rPr>
              <w:t>Entrepreneurial mind-sets</w:t>
            </w:r>
          </w:p>
          <w:p w14:paraId="668DD547" w14:textId="7EA76E68" w:rsidR="005D15D4" w:rsidRPr="00AD3225" w:rsidRDefault="00AD3225" w:rsidP="00E449AB">
            <w:pPr>
              <w:ind w:left="317"/>
              <w:contextualSpacing/>
              <w:rPr>
                <w:rFonts w:asciiTheme="majorHAnsi" w:hAnsiTheme="majorHAnsi"/>
                <w:b/>
                <w:color w:val="1F497D" w:themeColor="text2"/>
                <w:sz w:val="16"/>
                <w:szCs w:val="16"/>
              </w:rPr>
            </w:pPr>
            <w:r w:rsidRPr="00AD3225">
              <w:rPr>
                <w:rFonts w:asciiTheme="majorHAnsi" w:hAnsiTheme="majorHAnsi"/>
                <w:sz w:val="16"/>
                <w:szCs w:val="16"/>
              </w:rPr>
              <w:t>leadership</w:t>
            </w: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3BC16E" w14:textId="419E8B1B" w:rsidR="00AD3225" w:rsidRPr="00AD3225" w:rsidRDefault="00AD3225" w:rsidP="00AD3225">
            <w:pPr>
              <w:contextualSpacing/>
              <w:rPr>
                <w:rFonts w:asciiTheme="majorHAnsi" w:hAnsiTheme="majorHAnsi"/>
                <w:sz w:val="16"/>
                <w:szCs w:val="16"/>
              </w:rPr>
            </w:pPr>
            <w:r w:rsidRPr="00AD3225">
              <w:rPr>
                <w:rFonts w:asciiTheme="majorHAnsi" w:eastAsia="Calibri" w:hAnsiTheme="majorHAnsi"/>
                <w:sz w:val="16"/>
                <w:szCs w:val="16"/>
              </w:rPr>
              <w:t xml:space="preserve">Good documentation, assessment and analysis of </w:t>
            </w:r>
          </w:p>
          <w:p w14:paraId="61374D35" w14:textId="192B6511" w:rsidR="00BB76D4" w:rsidRDefault="00BB76D4" w:rsidP="00E449AB">
            <w:pPr>
              <w:numPr>
                <w:ilvl w:val="0"/>
                <w:numId w:val="8"/>
              </w:numPr>
              <w:ind w:left="298"/>
              <w:contextualSpacing/>
              <w:rPr>
                <w:rFonts w:asciiTheme="majorHAnsi" w:hAnsiTheme="majorHAnsi"/>
                <w:sz w:val="16"/>
                <w:szCs w:val="16"/>
              </w:rPr>
            </w:pPr>
            <w:r>
              <w:rPr>
                <w:rFonts w:asciiTheme="majorHAnsi" w:hAnsiTheme="majorHAnsi"/>
                <w:sz w:val="16"/>
                <w:szCs w:val="16"/>
              </w:rPr>
              <w:t>Field notes</w:t>
            </w:r>
          </w:p>
          <w:p w14:paraId="7C787A97" w14:textId="3AD6E5B6" w:rsidR="00AD3225" w:rsidRPr="00AD3225" w:rsidRDefault="00AD3225" w:rsidP="00E449AB">
            <w:pPr>
              <w:numPr>
                <w:ilvl w:val="0"/>
                <w:numId w:val="8"/>
              </w:numPr>
              <w:ind w:left="298"/>
              <w:contextualSpacing/>
              <w:rPr>
                <w:rFonts w:asciiTheme="majorHAnsi" w:hAnsiTheme="majorHAnsi"/>
                <w:sz w:val="16"/>
                <w:szCs w:val="16"/>
              </w:rPr>
            </w:pPr>
            <w:r w:rsidRPr="00AD3225">
              <w:rPr>
                <w:rFonts w:asciiTheme="majorHAnsi" w:hAnsiTheme="majorHAnsi"/>
                <w:sz w:val="16"/>
                <w:szCs w:val="16"/>
              </w:rPr>
              <w:t>Collaboration</w:t>
            </w:r>
          </w:p>
          <w:p w14:paraId="3503E6B2" w14:textId="77777777" w:rsidR="00AD3225" w:rsidRPr="00AD3225" w:rsidRDefault="00AD3225" w:rsidP="00E449AB">
            <w:pPr>
              <w:numPr>
                <w:ilvl w:val="0"/>
                <w:numId w:val="8"/>
              </w:numPr>
              <w:ind w:left="298"/>
              <w:contextualSpacing/>
              <w:rPr>
                <w:rFonts w:asciiTheme="majorHAnsi" w:hAnsiTheme="majorHAnsi"/>
                <w:sz w:val="16"/>
                <w:szCs w:val="16"/>
              </w:rPr>
            </w:pPr>
            <w:r w:rsidRPr="00AD3225">
              <w:rPr>
                <w:rFonts w:asciiTheme="majorHAnsi" w:hAnsiTheme="majorHAnsi"/>
                <w:sz w:val="16"/>
                <w:szCs w:val="16"/>
              </w:rPr>
              <w:t>Innovation</w:t>
            </w:r>
          </w:p>
          <w:p w14:paraId="71B60D9B" w14:textId="77777777" w:rsidR="00AD3225" w:rsidRPr="00AD3225" w:rsidRDefault="00AD3225" w:rsidP="00E449AB">
            <w:pPr>
              <w:numPr>
                <w:ilvl w:val="0"/>
                <w:numId w:val="8"/>
              </w:numPr>
              <w:ind w:left="298"/>
              <w:contextualSpacing/>
              <w:rPr>
                <w:rFonts w:asciiTheme="majorHAnsi" w:hAnsiTheme="majorHAnsi"/>
                <w:sz w:val="16"/>
                <w:szCs w:val="16"/>
              </w:rPr>
            </w:pPr>
            <w:r w:rsidRPr="00AD3225">
              <w:rPr>
                <w:rFonts w:asciiTheme="majorHAnsi" w:hAnsiTheme="majorHAnsi"/>
                <w:sz w:val="16"/>
                <w:szCs w:val="16"/>
              </w:rPr>
              <w:t>Ethical decision making</w:t>
            </w:r>
          </w:p>
          <w:p w14:paraId="7034F66E" w14:textId="77777777" w:rsidR="00AD3225" w:rsidRPr="00AD3225" w:rsidRDefault="00AD3225" w:rsidP="00E449AB">
            <w:pPr>
              <w:numPr>
                <w:ilvl w:val="0"/>
                <w:numId w:val="8"/>
              </w:numPr>
              <w:ind w:left="298"/>
              <w:contextualSpacing/>
              <w:rPr>
                <w:rFonts w:asciiTheme="majorHAnsi" w:hAnsiTheme="majorHAnsi"/>
                <w:sz w:val="16"/>
                <w:szCs w:val="16"/>
              </w:rPr>
            </w:pPr>
            <w:r w:rsidRPr="00AD3225">
              <w:rPr>
                <w:rFonts w:asciiTheme="majorHAnsi" w:hAnsiTheme="majorHAnsi"/>
                <w:sz w:val="16"/>
                <w:szCs w:val="16"/>
              </w:rPr>
              <w:t>Cultural sensitivity</w:t>
            </w:r>
          </w:p>
          <w:p w14:paraId="3ADED55E" w14:textId="77777777" w:rsidR="00AD3225" w:rsidRPr="00AD3225" w:rsidRDefault="00AD3225" w:rsidP="00E449AB">
            <w:pPr>
              <w:numPr>
                <w:ilvl w:val="0"/>
                <w:numId w:val="8"/>
              </w:numPr>
              <w:ind w:left="298"/>
              <w:contextualSpacing/>
              <w:rPr>
                <w:rFonts w:asciiTheme="majorHAnsi" w:hAnsiTheme="majorHAnsi"/>
                <w:sz w:val="16"/>
                <w:szCs w:val="16"/>
              </w:rPr>
            </w:pPr>
            <w:r w:rsidRPr="00AD3225">
              <w:rPr>
                <w:rFonts w:asciiTheme="majorHAnsi" w:hAnsiTheme="majorHAnsi"/>
                <w:sz w:val="16"/>
                <w:szCs w:val="16"/>
              </w:rPr>
              <w:t>Entrepreneurial mind-sets</w:t>
            </w:r>
          </w:p>
          <w:p w14:paraId="0186DFF2" w14:textId="11AC5749" w:rsidR="005D15D4" w:rsidRPr="00AD3225" w:rsidRDefault="00AD3225" w:rsidP="00E449AB">
            <w:pPr>
              <w:numPr>
                <w:ilvl w:val="0"/>
                <w:numId w:val="8"/>
              </w:numPr>
              <w:ind w:left="298"/>
              <w:contextualSpacing/>
              <w:rPr>
                <w:rFonts w:asciiTheme="majorHAnsi" w:hAnsiTheme="majorHAnsi"/>
                <w:b/>
                <w:color w:val="1F497D" w:themeColor="text2"/>
                <w:sz w:val="16"/>
                <w:szCs w:val="16"/>
              </w:rPr>
            </w:pPr>
            <w:r w:rsidRPr="00AD3225">
              <w:rPr>
                <w:rFonts w:asciiTheme="majorHAnsi" w:hAnsiTheme="majorHAnsi"/>
                <w:sz w:val="16"/>
                <w:szCs w:val="16"/>
              </w:rPr>
              <w:t>leadership</w:t>
            </w: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EE33E" w14:textId="40F800C9" w:rsidR="00AD3225" w:rsidRPr="00AD3225" w:rsidRDefault="00AD3225" w:rsidP="00AD3225">
            <w:pPr>
              <w:contextualSpacing/>
              <w:rPr>
                <w:rFonts w:asciiTheme="majorHAnsi" w:hAnsiTheme="majorHAnsi"/>
                <w:sz w:val="16"/>
                <w:szCs w:val="16"/>
              </w:rPr>
            </w:pPr>
            <w:r w:rsidRPr="00AD3225">
              <w:rPr>
                <w:rFonts w:asciiTheme="majorHAnsi" w:eastAsia="Calibri" w:hAnsiTheme="majorHAnsi"/>
                <w:sz w:val="16"/>
                <w:szCs w:val="16"/>
              </w:rPr>
              <w:t>V</w:t>
            </w:r>
            <w:r w:rsidR="005D15D4" w:rsidRPr="00AD3225">
              <w:rPr>
                <w:rFonts w:asciiTheme="majorHAnsi" w:eastAsia="Calibri" w:hAnsiTheme="majorHAnsi"/>
                <w:sz w:val="16"/>
                <w:szCs w:val="16"/>
              </w:rPr>
              <w:t xml:space="preserve">ery good </w:t>
            </w:r>
            <w:r w:rsidRPr="00AD3225">
              <w:rPr>
                <w:rFonts w:asciiTheme="majorHAnsi" w:eastAsia="Calibri" w:hAnsiTheme="majorHAnsi"/>
                <w:sz w:val="16"/>
                <w:szCs w:val="16"/>
              </w:rPr>
              <w:t xml:space="preserve">documentation, assessment and analysis of </w:t>
            </w:r>
          </w:p>
          <w:p w14:paraId="107981E4" w14:textId="437E8BEC" w:rsidR="00BB76D4" w:rsidRDefault="00BB76D4" w:rsidP="00E449AB">
            <w:pPr>
              <w:numPr>
                <w:ilvl w:val="0"/>
                <w:numId w:val="8"/>
              </w:numPr>
              <w:ind w:left="325"/>
              <w:contextualSpacing/>
              <w:rPr>
                <w:rFonts w:asciiTheme="majorHAnsi" w:hAnsiTheme="majorHAnsi"/>
                <w:sz w:val="16"/>
                <w:szCs w:val="16"/>
              </w:rPr>
            </w:pPr>
            <w:r>
              <w:rPr>
                <w:rFonts w:asciiTheme="majorHAnsi" w:hAnsiTheme="majorHAnsi"/>
                <w:sz w:val="16"/>
                <w:szCs w:val="16"/>
              </w:rPr>
              <w:t>Field notes</w:t>
            </w:r>
          </w:p>
          <w:p w14:paraId="4FE0AF71" w14:textId="2F5CA6D8" w:rsidR="00AD3225" w:rsidRPr="00AD3225" w:rsidRDefault="00AD3225" w:rsidP="00E449AB">
            <w:pPr>
              <w:numPr>
                <w:ilvl w:val="0"/>
                <w:numId w:val="8"/>
              </w:numPr>
              <w:ind w:left="325"/>
              <w:contextualSpacing/>
              <w:rPr>
                <w:rFonts w:asciiTheme="majorHAnsi" w:hAnsiTheme="majorHAnsi"/>
                <w:sz w:val="16"/>
                <w:szCs w:val="16"/>
              </w:rPr>
            </w:pPr>
            <w:r w:rsidRPr="00AD3225">
              <w:rPr>
                <w:rFonts w:asciiTheme="majorHAnsi" w:hAnsiTheme="majorHAnsi"/>
                <w:sz w:val="16"/>
                <w:szCs w:val="16"/>
              </w:rPr>
              <w:t>Collaboration</w:t>
            </w:r>
          </w:p>
          <w:p w14:paraId="79B76DCB" w14:textId="77777777" w:rsidR="00AD3225" w:rsidRPr="00AD3225" w:rsidRDefault="00AD3225" w:rsidP="00E449AB">
            <w:pPr>
              <w:numPr>
                <w:ilvl w:val="0"/>
                <w:numId w:val="8"/>
              </w:numPr>
              <w:ind w:left="325"/>
              <w:contextualSpacing/>
              <w:rPr>
                <w:rFonts w:asciiTheme="majorHAnsi" w:hAnsiTheme="majorHAnsi"/>
                <w:sz w:val="16"/>
                <w:szCs w:val="16"/>
              </w:rPr>
            </w:pPr>
            <w:r w:rsidRPr="00AD3225">
              <w:rPr>
                <w:rFonts w:asciiTheme="majorHAnsi" w:hAnsiTheme="majorHAnsi"/>
                <w:sz w:val="16"/>
                <w:szCs w:val="16"/>
              </w:rPr>
              <w:t>Innovation</w:t>
            </w:r>
          </w:p>
          <w:p w14:paraId="0CFC0C98" w14:textId="77777777" w:rsidR="00AD3225" w:rsidRPr="00AD3225" w:rsidRDefault="00AD3225" w:rsidP="00E449AB">
            <w:pPr>
              <w:numPr>
                <w:ilvl w:val="0"/>
                <w:numId w:val="8"/>
              </w:numPr>
              <w:ind w:left="325"/>
              <w:contextualSpacing/>
              <w:rPr>
                <w:rFonts w:asciiTheme="majorHAnsi" w:hAnsiTheme="majorHAnsi"/>
                <w:sz w:val="16"/>
                <w:szCs w:val="16"/>
              </w:rPr>
            </w:pPr>
            <w:r w:rsidRPr="00AD3225">
              <w:rPr>
                <w:rFonts w:asciiTheme="majorHAnsi" w:hAnsiTheme="majorHAnsi"/>
                <w:sz w:val="16"/>
                <w:szCs w:val="16"/>
              </w:rPr>
              <w:t>Ethical decision making</w:t>
            </w:r>
          </w:p>
          <w:p w14:paraId="3C7BE2D5" w14:textId="77777777" w:rsidR="00AD3225" w:rsidRPr="00AD3225" w:rsidRDefault="00AD3225" w:rsidP="00E449AB">
            <w:pPr>
              <w:numPr>
                <w:ilvl w:val="0"/>
                <w:numId w:val="8"/>
              </w:numPr>
              <w:ind w:left="325"/>
              <w:contextualSpacing/>
              <w:rPr>
                <w:rFonts w:asciiTheme="majorHAnsi" w:hAnsiTheme="majorHAnsi"/>
                <w:sz w:val="16"/>
                <w:szCs w:val="16"/>
              </w:rPr>
            </w:pPr>
            <w:r w:rsidRPr="00AD3225">
              <w:rPr>
                <w:rFonts w:asciiTheme="majorHAnsi" w:hAnsiTheme="majorHAnsi"/>
                <w:sz w:val="16"/>
                <w:szCs w:val="16"/>
              </w:rPr>
              <w:t>Cultural sensitivity</w:t>
            </w:r>
          </w:p>
          <w:p w14:paraId="61F1A6C0" w14:textId="77777777" w:rsidR="008E6FBD" w:rsidRPr="008E6FBD" w:rsidRDefault="00AD3225" w:rsidP="00E449AB">
            <w:pPr>
              <w:numPr>
                <w:ilvl w:val="0"/>
                <w:numId w:val="8"/>
              </w:numPr>
              <w:ind w:left="325"/>
              <w:contextualSpacing/>
              <w:rPr>
                <w:rFonts w:asciiTheme="majorHAnsi" w:hAnsiTheme="majorHAnsi"/>
                <w:b/>
                <w:color w:val="1F497D" w:themeColor="text2"/>
                <w:sz w:val="16"/>
                <w:szCs w:val="16"/>
              </w:rPr>
            </w:pPr>
            <w:r w:rsidRPr="008E6FBD">
              <w:rPr>
                <w:rFonts w:asciiTheme="majorHAnsi" w:hAnsiTheme="majorHAnsi"/>
                <w:sz w:val="16"/>
                <w:szCs w:val="16"/>
              </w:rPr>
              <w:t>Entrepreneurial mind-sets</w:t>
            </w:r>
          </w:p>
          <w:p w14:paraId="2E49F84B" w14:textId="57292EB4" w:rsidR="00AD3225" w:rsidRPr="008E6FBD" w:rsidRDefault="00AD3225" w:rsidP="00E449AB">
            <w:pPr>
              <w:numPr>
                <w:ilvl w:val="0"/>
                <w:numId w:val="8"/>
              </w:numPr>
              <w:ind w:left="325"/>
              <w:contextualSpacing/>
              <w:rPr>
                <w:rFonts w:asciiTheme="majorHAnsi" w:hAnsiTheme="majorHAnsi"/>
                <w:b/>
                <w:color w:val="1F497D" w:themeColor="text2"/>
                <w:sz w:val="16"/>
                <w:szCs w:val="16"/>
              </w:rPr>
            </w:pPr>
            <w:r w:rsidRPr="008E6FBD">
              <w:rPr>
                <w:rFonts w:asciiTheme="majorHAnsi" w:hAnsiTheme="majorHAnsi"/>
                <w:sz w:val="16"/>
                <w:szCs w:val="16"/>
              </w:rPr>
              <w:t>leadership</w:t>
            </w:r>
          </w:p>
          <w:p w14:paraId="25E839BD" w14:textId="1B9D40B9" w:rsidR="005D15D4" w:rsidRPr="00AD3225" w:rsidRDefault="005D15D4" w:rsidP="008E6FBD">
            <w:pPr>
              <w:ind w:left="720"/>
              <w:contextualSpacing/>
              <w:rPr>
                <w:rFonts w:asciiTheme="majorHAnsi" w:hAnsiTheme="majorHAnsi"/>
                <w:b/>
                <w:color w:val="1F497D" w:themeColor="text2"/>
                <w:sz w:val="16"/>
                <w:szCs w:val="16"/>
              </w:rPr>
            </w:pPr>
          </w:p>
        </w:tc>
        <w:tc>
          <w:tcPr>
            <w:tcW w:w="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4388DA" w14:textId="75100D6D" w:rsidR="00AD3225" w:rsidRPr="00AD3225" w:rsidRDefault="00AD3225" w:rsidP="00AD3225">
            <w:pPr>
              <w:contextualSpacing/>
              <w:rPr>
                <w:rFonts w:asciiTheme="majorHAnsi" w:hAnsiTheme="majorHAnsi"/>
                <w:sz w:val="16"/>
                <w:szCs w:val="16"/>
              </w:rPr>
            </w:pPr>
            <w:r w:rsidRPr="00AD3225">
              <w:rPr>
                <w:rFonts w:asciiTheme="majorHAnsi" w:eastAsia="Calibri" w:hAnsiTheme="majorHAnsi"/>
                <w:sz w:val="16"/>
                <w:szCs w:val="16"/>
              </w:rPr>
              <w:t>E</w:t>
            </w:r>
            <w:r w:rsidR="005D15D4" w:rsidRPr="00AD3225">
              <w:rPr>
                <w:rFonts w:asciiTheme="majorHAnsi" w:eastAsia="Calibri" w:hAnsiTheme="majorHAnsi"/>
                <w:sz w:val="16"/>
                <w:szCs w:val="16"/>
              </w:rPr>
              <w:t xml:space="preserve">xcellent </w:t>
            </w:r>
            <w:r w:rsidRPr="00AD3225">
              <w:rPr>
                <w:rFonts w:asciiTheme="majorHAnsi" w:eastAsia="Calibri" w:hAnsiTheme="majorHAnsi"/>
                <w:sz w:val="16"/>
                <w:szCs w:val="16"/>
              </w:rPr>
              <w:t xml:space="preserve">documentation, assessment and analysis of </w:t>
            </w:r>
          </w:p>
          <w:p w14:paraId="41BFCE9D" w14:textId="3BC1AA1C" w:rsidR="00BB76D4" w:rsidRDefault="00BB76D4" w:rsidP="00E449AB">
            <w:pPr>
              <w:numPr>
                <w:ilvl w:val="0"/>
                <w:numId w:val="8"/>
              </w:numPr>
              <w:ind w:left="366"/>
              <w:contextualSpacing/>
              <w:rPr>
                <w:rFonts w:asciiTheme="majorHAnsi" w:hAnsiTheme="majorHAnsi"/>
                <w:sz w:val="16"/>
                <w:szCs w:val="16"/>
              </w:rPr>
            </w:pPr>
            <w:r>
              <w:rPr>
                <w:rFonts w:asciiTheme="majorHAnsi" w:hAnsiTheme="majorHAnsi"/>
                <w:sz w:val="16"/>
                <w:szCs w:val="16"/>
              </w:rPr>
              <w:t>Field notes</w:t>
            </w:r>
          </w:p>
          <w:p w14:paraId="68E5FCEB" w14:textId="68CAA8EF" w:rsidR="00AD3225" w:rsidRPr="00AD3225" w:rsidRDefault="00AD3225" w:rsidP="00E449AB">
            <w:pPr>
              <w:numPr>
                <w:ilvl w:val="0"/>
                <w:numId w:val="8"/>
              </w:numPr>
              <w:ind w:left="366"/>
              <w:contextualSpacing/>
              <w:rPr>
                <w:rFonts w:asciiTheme="majorHAnsi" w:hAnsiTheme="majorHAnsi"/>
                <w:sz w:val="16"/>
                <w:szCs w:val="16"/>
              </w:rPr>
            </w:pPr>
            <w:r w:rsidRPr="00AD3225">
              <w:rPr>
                <w:rFonts w:asciiTheme="majorHAnsi" w:hAnsiTheme="majorHAnsi"/>
                <w:sz w:val="16"/>
                <w:szCs w:val="16"/>
              </w:rPr>
              <w:t>Collaboration</w:t>
            </w:r>
          </w:p>
          <w:p w14:paraId="5A24A899" w14:textId="77777777" w:rsidR="00AD3225" w:rsidRPr="00AD3225" w:rsidRDefault="00AD3225" w:rsidP="00E449AB">
            <w:pPr>
              <w:numPr>
                <w:ilvl w:val="0"/>
                <w:numId w:val="8"/>
              </w:numPr>
              <w:ind w:left="366"/>
              <w:contextualSpacing/>
              <w:rPr>
                <w:rFonts w:asciiTheme="majorHAnsi" w:hAnsiTheme="majorHAnsi"/>
                <w:sz w:val="16"/>
                <w:szCs w:val="16"/>
              </w:rPr>
            </w:pPr>
            <w:r w:rsidRPr="00AD3225">
              <w:rPr>
                <w:rFonts w:asciiTheme="majorHAnsi" w:hAnsiTheme="majorHAnsi"/>
                <w:sz w:val="16"/>
                <w:szCs w:val="16"/>
              </w:rPr>
              <w:t>Innovation</w:t>
            </w:r>
          </w:p>
          <w:p w14:paraId="4B64DEA2" w14:textId="77777777" w:rsidR="00AD3225" w:rsidRPr="00AD3225" w:rsidRDefault="00AD3225" w:rsidP="00E449AB">
            <w:pPr>
              <w:numPr>
                <w:ilvl w:val="0"/>
                <w:numId w:val="8"/>
              </w:numPr>
              <w:ind w:left="366"/>
              <w:contextualSpacing/>
              <w:rPr>
                <w:rFonts w:asciiTheme="majorHAnsi" w:hAnsiTheme="majorHAnsi"/>
                <w:sz w:val="16"/>
                <w:szCs w:val="16"/>
              </w:rPr>
            </w:pPr>
            <w:r w:rsidRPr="00AD3225">
              <w:rPr>
                <w:rFonts w:asciiTheme="majorHAnsi" w:hAnsiTheme="majorHAnsi"/>
                <w:sz w:val="16"/>
                <w:szCs w:val="16"/>
              </w:rPr>
              <w:t>Ethical decision making</w:t>
            </w:r>
          </w:p>
          <w:p w14:paraId="77BDB9A6" w14:textId="77777777" w:rsidR="00AD3225" w:rsidRPr="00AD3225" w:rsidRDefault="00AD3225" w:rsidP="00E449AB">
            <w:pPr>
              <w:numPr>
                <w:ilvl w:val="0"/>
                <w:numId w:val="8"/>
              </w:numPr>
              <w:ind w:left="366"/>
              <w:contextualSpacing/>
              <w:rPr>
                <w:rFonts w:asciiTheme="majorHAnsi" w:hAnsiTheme="majorHAnsi"/>
                <w:sz w:val="16"/>
                <w:szCs w:val="16"/>
              </w:rPr>
            </w:pPr>
            <w:r w:rsidRPr="00AD3225">
              <w:rPr>
                <w:rFonts w:asciiTheme="majorHAnsi" w:hAnsiTheme="majorHAnsi"/>
                <w:sz w:val="16"/>
                <w:szCs w:val="16"/>
              </w:rPr>
              <w:t>Cultural sensitivity</w:t>
            </w:r>
          </w:p>
          <w:p w14:paraId="4B06A875" w14:textId="77777777" w:rsidR="008E6FBD" w:rsidRPr="008E6FBD" w:rsidRDefault="00AD3225" w:rsidP="00E449AB">
            <w:pPr>
              <w:numPr>
                <w:ilvl w:val="0"/>
                <w:numId w:val="8"/>
              </w:numPr>
              <w:ind w:left="366"/>
              <w:contextualSpacing/>
              <w:rPr>
                <w:rFonts w:asciiTheme="majorHAnsi" w:eastAsia="Calibri" w:hAnsiTheme="majorHAnsi"/>
                <w:sz w:val="16"/>
                <w:szCs w:val="16"/>
              </w:rPr>
            </w:pPr>
            <w:r w:rsidRPr="008E6FBD">
              <w:rPr>
                <w:rFonts w:asciiTheme="majorHAnsi" w:hAnsiTheme="majorHAnsi"/>
                <w:sz w:val="16"/>
                <w:szCs w:val="16"/>
              </w:rPr>
              <w:t>Entrepreneurial mind-sets</w:t>
            </w:r>
          </w:p>
          <w:p w14:paraId="7BADF354" w14:textId="768F0E21" w:rsidR="005D15D4" w:rsidRPr="001F1EDB" w:rsidRDefault="00AD3225" w:rsidP="001F1EDB">
            <w:pPr>
              <w:numPr>
                <w:ilvl w:val="0"/>
                <w:numId w:val="8"/>
              </w:numPr>
              <w:ind w:left="366"/>
              <w:contextualSpacing/>
              <w:rPr>
                <w:rFonts w:asciiTheme="majorHAnsi" w:eastAsia="Calibri" w:hAnsiTheme="majorHAnsi"/>
                <w:sz w:val="16"/>
                <w:szCs w:val="16"/>
              </w:rPr>
            </w:pPr>
            <w:r w:rsidRPr="008E6FBD">
              <w:rPr>
                <w:rFonts w:asciiTheme="majorHAnsi" w:hAnsiTheme="majorHAnsi"/>
                <w:sz w:val="16"/>
                <w:szCs w:val="16"/>
              </w:rPr>
              <w:t>leadership</w:t>
            </w:r>
          </w:p>
        </w:tc>
        <w:tc>
          <w:tcPr>
            <w:tcW w:w="71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73BDF" w14:textId="78CB5246" w:rsidR="00BB76D4" w:rsidRDefault="00AD3225" w:rsidP="00E449AB">
            <w:pPr>
              <w:contextualSpacing/>
              <w:rPr>
                <w:rFonts w:asciiTheme="majorHAnsi" w:hAnsiTheme="majorHAnsi"/>
                <w:sz w:val="16"/>
                <w:szCs w:val="16"/>
              </w:rPr>
            </w:pPr>
            <w:r w:rsidRPr="00AD3225">
              <w:rPr>
                <w:rFonts w:asciiTheme="majorHAnsi" w:eastAsia="Calibri" w:hAnsiTheme="majorHAnsi"/>
                <w:sz w:val="16"/>
                <w:szCs w:val="16"/>
              </w:rPr>
              <w:t>O</w:t>
            </w:r>
            <w:r w:rsidR="005D15D4" w:rsidRPr="00AD3225">
              <w:rPr>
                <w:rFonts w:asciiTheme="majorHAnsi" w:eastAsia="Calibri" w:hAnsiTheme="majorHAnsi"/>
                <w:sz w:val="16"/>
                <w:szCs w:val="16"/>
              </w:rPr>
              <w:t xml:space="preserve">utstanding </w:t>
            </w:r>
            <w:r w:rsidRPr="00AD3225">
              <w:rPr>
                <w:rFonts w:asciiTheme="majorHAnsi" w:eastAsia="Calibri" w:hAnsiTheme="majorHAnsi"/>
                <w:sz w:val="16"/>
                <w:szCs w:val="16"/>
              </w:rPr>
              <w:t xml:space="preserve">documentation, assessment and analysis of </w:t>
            </w:r>
          </w:p>
          <w:p w14:paraId="2FD00858" w14:textId="77777777" w:rsidR="00BB76D4" w:rsidRDefault="00BB76D4" w:rsidP="00E449AB">
            <w:pPr>
              <w:numPr>
                <w:ilvl w:val="0"/>
                <w:numId w:val="8"/>
              </w:numPr>
              <w:ind w:left="400"/>
              <w:contextualSpacing/>
              <w:rPr>
                <w:rFonts w:asciiTheme="majorHAnsi" w:hAnsiTheme="majorHAnsi"/>
                <w:sz w:val="16"/>
                <w:szCs w:val="16"/>
              </w:rPr>
            </w:pPr>
            <w:r>
              <w:rPr>
                <w:rFonts w:asciiTheme="majorHAnsi" w:hAnsiTheme="majorHAnsi"/>
                <w:sz w:val="16"/>
                <w:szCs w:val="16"/>
              </w:rPr>
              <w:t>Field notes</w:t>
            </w:r>
          </w:p>
          <w:p w14:paraId="69AAA74E" w14:textId="6A433834" w:rsidR="00AD3225" w:rsidRPr="00AD3225" w:rsidRDefault="00AD3225" w:rsidP="00E449AB">
            <w:pPr>
              <w:numPr>
                <w:ilvl w:val="0"/>
                <w:numId w:val="8"/>
              </w:numPr>
              <w:ind w:left="400"/>
              <w:contextualSpacing/>
              <w:rPr>
                <w:rFonts w:asciiTheme="majorHAnsi" w:hAnsiTheme="majorHAnsi"/>
                <w:sz w:val="16"/>
                <w:szCs w:val="16"/>
              </w:rPr>
            </w:pPr>
            <w:r w:rsidRPr="00AD3225">
              <w:rPr>
                <w:rFonts w:asciiTheme="majorHAnsi" w:hAnsiTheme="majorHAnsi"/>
                <w:sz w:val="16"/>
                <w:szCs w:val="16"/>
              </w:rPr>
              <w:t>Collaboration</w:t>
            </w:r>
          </w:p>
          <w:p w14:paraId="52E15937" w14:textId="77777777" w:rsidR="00AD3225" w:rsidRPr="00AD3225" w:rsidRDefault="00AD3225" w:rsidP="00E449AB">
            <w:pPr>
              <w:numPr>
                <w:ilvl w:val="0"/>
                <w:numId w:val="8"/>
              </w:numPr>
              <w:ind w:left="400"/>
              <w:contextualSpacing/>
              <w:rPr>
                <w:rFonts w:asciiTheme="majorHAnsi" w:hAnsiTheme="majorHAnsi"/>
                <w:sz w:val="16"/>
                <w:szCs w:val="16"/>
              </w:rPr>
            </w:pPr>
            <w:r w:rsidRPr="00AD3225">
              <w:rPr>
                <w:rFonts w:asciiTheme="majorHAnsi" w:hAnsiTheme="majorHAnsi"/>
                <w:sz w:val="16"/>
                <w:szCs w:val="16"/>
              </w:rPr>
              <w:t>Innovation</w:t>
            </w:r>
          </w:p>
          <w:p w14:paraId="2A2872D1" w14:textId="77777777" w:rsidR="00AD3225" w:rsidRPr="00AD3225" w:rsidRDefault="00AD3225" w:rsidP="00E449AB">
            <w:pPr>
              <w:numPr>
                <w:ilvl w:val="0"/>
                <w:numId w:val="8"/>
              </w:numPr>
              <w:ind w:left="400"/>
              <w:contextualSpacing/>
              <w:rPr>
                <w:rFonts w:asciiTheme="majorHAnsi" w:hAnsiTheme="majorHAnsi"/>
                <w:sz w:val="16"/>
                <w:szCs w:val="16"/>
              </w:rPr>
            </w:pPr>
            <w:r w:rsidRPr="00AD3225">
              <w:rPr>
                <w:rFonts w:asciiTheme="majorHAnsi" w:hAnsiTheme="majorHAnsi"/>
                <w:sz w:val="16"/>
                <w:szCs w:val="16"/>
              </w:rPr>
              <w:t>Ethical decision making</w:t>
            </w:r>
          </w:p>
          <w:p w14:paraId="6CC97B9D" w14:textId="77777777" w:rsidR="00AD3225" w:rsidRPr="00AD3225" w:rsidRDefault="00AD3225" w:rsidP="00E449AB">
            <w:pPr>
              <w:numPr>
                <w:ilvl w:val="0"/>
                <w:numId w:val="8"/>
              </w:numPr>
              <w:ind w:left="400"/>
              <w:contextualSpacing/>
              <w:rPr>
                <w:rFonts w:asciiTheme="majorHAnsi" w:hAnsiTheme="majorHAnsi"/>
                <w:sz w:val="16"/>
                <w:szCs w:val="16"/>
              </w:rPr>
            </w:pPr>
            <w:r w:rsidRPr="00AD3225">
              <w:rPr>
                <w:rFonts w:asciiTheme="majorHAnsi" w:hAnsiTheme="majorHAnsi"/>
                <w:sz w:val="16"/>
                <w:szCs w:val="16"/>
              </w:rPr>
              <w:t>Cultural sensitivity</w:t>
            </w:r>
          </w:p>
          <w:p w14:paraId="12024A0B" w14:textId="77777777" w:rsidR="008E6FBD" w:rsidRPr="008E6FBD" w:rsidRDefault="00AD3225" w:rsidP="00E449AB">
            <w:pPr>
              <w:numPr>
                <w:ilvl w:val="0"/>
                <w:numId w:val="8"/>
              </w:numPr>
              <w:ind w:left="400"/>
              <w:contextualSpacing/>
              <w:rPr>
                <w:rFonts w:asciiTheme="majorHAnsi" w:eastAsia="Calibri" w:hAnsiTheme="majorHAnsi"/>
                <w:sz w:val="16"/>
                <w:szCs w:val="16"/>
              </w:rPr>
            </w:pPr>
            <w:r w:rsidRPr="008E6FBD">
              <w:rPr>
                <w:rFonts w:asciiTheme="majorHAnsi" w:hAnsiTheme="majorHAnsi"/>
                <w:sz w:val="16"/>
                <w:szCs w:val="16"/>
              </w:rPr>
              <w:t>Entrepreneurial mind-sets</w:t>
            </w:r>
          </w:p>
          <w:p w14:paraId="1DF940CF" w14:textId="57A04469" w:rsidR="005D15D4" w:rsidRPr="001F1EDB" w:rsidRDefault="00AD3225" w:rsidP="001F1EDB">
            <w:pPr>
              <w:numPr>
                <w:ilvl w:val="0"/>
                <w:numId w:val="8"/>
              </w:numPr>
              <w:ind w:left="400"/>
              <w:contextualSpacing/>
              <w:rPr>
                <w:rFonts w:asciiTheme="majorHAnsi" w:eastAsia="Calibri" w:hAnsiTheme="majorHAnsi"/>
                <w:sz w:val="16"/>
                <w:szCs w:val="16"/>
              </w:rPr>
            </w:pPr>
            <w:r w:rsidRPr="008E6FBD">
              <w:rPr>
                <w:rFonts w:asciiTheme="majorHAnsi" w:hAnsiTheme="majorHAnsi"/>
                <w:sz w:val="16"/>
                <w:szCs w:val="16"/>
              </w:rPr>
              <w:t>leadership</w:t>
            </w:r>
          </w:p>
        </w:tc>
      </w:tr>
      <w:tr w:rsidR="005D15D4" w:rsidRPr="00C3340B" w14:paraId="53522305" w14:textId="77777777" w:rsidTr="001F1EDB">
        <w:tc>
          <w:tcPr>
            <w:tcW w:w="710" w:type="pct"/>
            <w:tcBorders>
              <w:top w:val="single" w:sz="4" w:space="0" w:color="auto"/>
              <w:left w:val="single" w:sz="4" w:space="0" w:color="auto"/>
              <w:bottom w:val="single" w:sz="4" w:space="0" w:color="auto"/>
              <w:right w:val="single" w:sz="4" w:space="0" w:color="auto"/>
            </w:tcBorders>
          </w:tcPr>
          <w:p w14:paraId="4684FCEA" w14:textId="2553B7DF" w:rsidR="005D15D4" w:rsidRPr="00A45047" w:rsidRDefault="005D15D4" w:rsidP="00A45047">
            <w:pPr>
              <w:adjustRightInd w:val="0"/>
              <w:rPr>
                <w:rFonts w:asciiTheme="majorHAnsi" w:hAnsiTheme="majorHAnsi" w:cs="Arial"/>
                <w:b/>
              </w:rPr>
            </w:pPr>
            <w:r w:rsidRPr="00A45047">
              <w:rPr>
                <w:rFonts w:asciiTheme="majorHAnsi" w:hAnsiTheme="majorHAnsi" w:cs="Arial"/>
                <w:b/>
              </w:rPr>
              <w:t>LO3:</w:t>
            </w:r>
          </w:p>
          <w:p w14:paraId="4379F8A4" w14:textId="2B154BE4" w:rsidR="005D15D4" w:rsidRPr="001F1EDB" w:rsidRDefault="00A45047" w:rsidP="00A45047">
            <w:pPr>
              <w:rPr>
                <w:rFonts w:asciiTheme="majorHAnsi" w:eastAsia="Calibri" w:hAnsiTheme="majorHAnsi" w:cs="Arial"/>
                <w:b/>
              </w:rPr>
            </w:pPr>
            <w:r w:rsidRPr="00A45047">
              <w:rPr>
                <w:rFonts w:asciiTheme="majorHAnsi" w:hAnsiTheme="majorHAnsi" w:cs="Arial"/>
                <w:lang w:eastAsia="en-GB"/>
              </w:rPr>
              <w:t xml:space="preserve">critically reflect on applied professional </w:t>
            </w:r>
            <w:r w:rsidRPr="00A45047">
              <w:rPr>
                <w:rFonts w:asciiTheme="majorHAnsi" w:hAnsiTheme="majorHAnsi" w:cs="Arial"/>
                <w:lang w:eastAsia="en-GB"/>
              </w:rPr>
              <w:lastRenderedPageBreak/>
              <w:t>practice informing the development of an employability map of 'self'</w:t>
            </w:r>
          </w:p>
        </w:tc>
        <w:tc>
          <w:tcPr>
            <w:tcW w:w="711" w:type="pct"/>
            <w:tcBorders>
              <w:top w:val="single" w:sz="4" w:space="0" w:color="auto"/>
              <w:left w:val="single" w:sz="4" w:space="0" w:color="auto"/>
              <w:bottom w:val="single" w:sz="4" w:space="0" w:color="auto"/>
              <w:right w:val="single" w:sz="4" w:space="0" w:color="auto"/>
            </w:tcBorders>
          </w:tcPr>
          <w:p w14:paraId="39447FB9" w14:textId="208012B2" w:rsidR="005D15D4"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lastRenderedPageBreak/>
              <w:t xml:space="preserve">Very </w:t>
            </w:r>
            <w:r w:rsidR="005D15D4" w:rsidRPr="00AD3225">
              <w:rPr>
                <w:rFonts w:asciiTheme="majorHAnsi" w:eastAsia="Calibri" w:hAnsiTheme="majorHAnsi"/>
                <w:sz w:val="16"/>
                <w:szCs w:val="16"/>
              </w:rPr>
              <w:t>Poor</w:t>
            </w:r>
            <w:r w:rsidR="00A45047" w:rsidRPr="00AD3225">
              <w:rPr>
                <w:rFonts w:asciiTheme="majorHAnsi" w:eastAsia="Calibri" w:hAnsiTheme="majorHAnsi"/>
                <w:sz w:val="16"/>
                <w:szCs w:val="16"/>
              </w:rPr>
              <w:t xml:space="preserve"> </w:t>
            </w:r>
            <w:r w:rsidRPr="00AD3225">
              <w:rPr>
                <w:rFonts w:asciiTheme="majorHAnsi" w:eastAsia="Calibri" w:hAnsiTheme="majorHAnsi"/>
                <w:sz w:val="16"/>
                <w:szCs w:val="16"/>
              </w:rPr>
              <w:t xml:space="preserve">critical </w:t>
            </w:r>
            <w:r w:rsidR="00A45047" w:rsidRPr="00AD3225">
              <w:rPr>
                <w:rFonts w:asciiTheme="majorHAnsi" w:eastAsia="Calibri" w:hAnsiTheme="majorHAnsi"/>
                <w:sz w:val="16"/>
                <w:szCs w:val="16"/>
              </w:rPr>
              <w:t xml:space="preserve">reflection on </w:t>
            </w:r>
            <w:r w:rsidRPr="00AD3225">
              <w:rPr>
                <w:rFonts w:asciiTheme="majorHAnsi" w:eastAsia="Calibri" w:hAnsiTheme="majorHAnsi"/>
                <w:sz w:val="16"/>
                <w:szCs w:val="16"/>
              </w:rPr>
              <w:t>activity</w:t>
            </w:r>
          </w:p>
          <w:p w14:paraId="0F243041" w14:textId="73238314" w:rsidR="00A45047" w:rsidRPr="00AD3225" w:rsidRDefault="00A45047" w:rsidP="00AD3225">
            <w:pPr>
              <w:pStyle w:val="ListParagraph"/>
              <w:contextualSpacing/>
              <w:rPr>
                <w:rFonts w:asciiTheme="majorHAnsi" w:hAnsiTheme="majorHAnsi"/>
                <w:b/>
                <w:color w:val="1F497D" w:themeColor="text2"/>
                <w:sz w:val="16"/>
                <w:szCs w:val="16"/>
              </w:rPr>
            </w:pPr>
          </w:p>
        </w:tc>
        <w:tc>
          <w:tcPr>
            <w:tcW w:w="668" w:type="pct"/>
            <w:tcBorders>
              <w:top w:val="single" w:sz="4" w:space="0" w:color="auto"/>
              <w:left w:val="single" w:sz="4" w:space="0" w:color="auto"/>
              <w:bottom w:val="single" w:sz="4" w:space="0" w:color="auto"/>
              <w:right w:val="single" w:sz="4" w:space="0" w:color="auto"/>
            </w:tcBorders>
            <w:hideMark/>
          </w:tcPr>
          <w:p w14:paraId="05E61240" w14:textId="10797AAB"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Poor critical reflection on activity</w:t>
            </w:r>
          </w:p>
          <w:p w14:paraId="66F2490F" w14:textId="71322760" w:rsidR="00AD3225" w:rsidRPr="00AD3225" w:rsidRDefault="00AD3225" w:rsidP="00AD3225">
            <w:pPr>
              <w:rPr>
                <w:rFonts w:asciiTheme="majorHAnsi" w:eastAsia="Calibri" w:hAnsiTheme="majorHAnsi"/>
                <w:sz w:val="16"/>
                <w:szCs w:val="16"/>
              </w:rPr>
            </w:pPr>
          </w:p>
        </w:tc>
        <w:tc>
          <w:tcPr>
            <w:tcW w:w="750" w:type="pct"/>
            <w:tcBorders>
              <w:top w:val="single" w:sz="4" w:space="0" w:color="auto"/>
              <w:left w:val="single" w:sz="4" w:space="0" w:color="auto"/>
              <w:bottom w:val="single" w:sz="4" w:space="0" w:color="auto"/>
              <w:right w:val="single" w:sz="4" w:space="0" w:color="auto"/>
            </w:tcBorders>
            <w:hideMark/>
          </w:tcPr>
          <w:p w14:paraId="081C660F" w14:textId="5736711D" w:rsidR="00AD3225" w:rsidRPr="00AD3225" w:rsidRDefault="00AD3225" w:rsidP="00AD3225">
            <w:pPr>
              <w:rPr>
                <w:rFonts w:asciiTheme="majorHAnsi" w:eastAsia="Calibri" w:hAnsiTheme="majorHAnsi"/>
                <w:sz w:val="16"/>
                <w:szCs w:val="16"/>
              </w:rPr>
            </w:pPr>
            <w:r w:rsidRPr="00AD3225">
              <w:rPr>
                <w:rFonts w:asciiTheme="majorHAnsi" w:eastAsia="Calibri" w:hAnsiTheme="majorHAnsi"/>
                <w:sz w:val="16"/>
                <w:szCs w:val="16"/>
              </w:rPr>
              <w:t>Good critical reflection on activity</w:t>
            </w:r>
          </w:p>
          <w:p w14:paraId="5D0DF3FE" w14:textId="2D148AC5" w:rsidR="005D15D4" w:rsidRPr="00AD3225" w:rsidRDefault="005D15D4" w:rsidP="00AD3225">
            <w:pPr>
              <w:pStyle w:val="ListParagraph"/>
              <w:contextualSpacing/>
              <w:rPr>
                <w:rFonts w:asciiTheme="majorHAnsi" w:hAnsiTheme="majorHAnsi"/>
                <w:b/>
                <w:color w:val="1F497D" w:themeColor="text2"/>
                <w:sz w:val="16"/>
                <w:szCs w:val="16"/>
              </w:rPr>
            </w:pPr>
          </w:p>
        </w:tc>
        <w:tc>
          <w:tcPr>
            <w:tcW w:w="750" w:type="pct"/>
            <w:tcBorders>
              <w:top w:val="single" w:sz="4" w:space="0" w:color="auto"/>
              <w:left w:val="single" w:sz="4" w:space="0" w:color="auto"/>
              <w:bottom w:val="single" w:sz="4" w:space="0" w:color="auto"/>
              <w:right w:val="single" w:sz="4" w:space="0" w:color="auto"/>
            </w:tcBorders>
            <w:hideMark/>
          </w:tcPr>
          <w:p w14:paraId="1C6BA19E" w14:textId="39BD4230" w:rsidR="00AD3225" w:rsidRPr="00AD3225" w:rsidRDefault="005D15D4" w:rsidP="00AD3225">
            <w:pPr>
              <w:rPr>
                <w:rFonts w:asciiTheme="majorHAnsi" w:eastAsia="Calibri" w:hAnsiTheme="majorHAnsi"/>
                <w:sz w:val="16"/>
                <w:szCs w:val="16"/>
              </w:rPr>
            </w:pPr>
            <w:r w:rsidRPr="00AD3225">
              <w:rPr>
                <w:rFonts w:asciiTheme="majorHAnsi" w:eastAsia="Calibri" w:hAnsiTheme="majorHAnsi"/>
                <w:sz w:val="16"/>
                <w:szCs w:val="16"/>
              </w:rPr>
              <w:t xml:space="preserve">Very good </w:t>
            </w:r>
            <w:r w:rsidR="00AD3225" w:rsidRPr="00AD3225">
              <w:rPr>
                <w:rFonts w:asciiTheme="majorHAnsi" w:eastAsia="Calibri" w:hAnsiTheme="majorHAnsi"/>
                <w:sz w:val="16"/>
                <w:szCs w:val="16"/>
              </w:rPr>
              <w:t>critical reflection on activity</w:t>
            </w:r>
          </w:p>
          <w:p w14:paraId="7B5640FE" w14:textId="020BDEB6" w:rsidR="00AD3225" w:rsidRPr="00AD3225" w:rsidRDefault="00AD3225" w:rsidP="00AD3225">
            <w:pPr>
              <w:rPr>
                <w:rFonts w:asciiTheme="majorHAnsi" w:eastAsia="Calibri" w:hAnsiTheme="majorHAnsi"/>
                <w:sz w:val="16"/>
                <w:szCs w:val="16"/>
              </w:rPr>
            </w:pPr>
          </w:p>
          <w:p w14:paraId="0B9E2105" w14:textId="7BD4AACC" w:rsidR="005D15D4" w:rsidRPr="00AD3225" w:rsidRDefault="005D15D4" w:rsidP="00AD3225">
            <w:pPr>
              <w:ind w:left="720"/>
              <w:contextualSpacing/>
              <w:rPr>
                <w:rFonts w:asciiTheme="majorHAnsi" w:eastAsia="Calibri" w:hAnsiTheme="majorHAnsi"/>
                <w:sz w:val="16"/>
                <w:szCs w:val="16"/>
              </w:rPr>
            </w:pPr>
          </w:p>
        </w:tc>
        <w:tc>
          <w:tcPr>
            <w:tcW w:w="701" w:type="pct"/>
            <w:tcBorders>
              <w:top w:val="single" w:sz="4" w:space="0" w:color="auto"/>
              <w:left w:val="single" w:sz="4" w:space="0" w:color="auto"/>
              <w:bottom w:val="single" w:sz="4" w:space="0" w:color="auto"/>
              <w:right w:val="single" w:sz="4" w:space="0" w:color="auto"/>
            </w:tcBorders>
          </w:tcPr>
          <w:p w14:paraId="051D8F64" w14:textId="424540F2" w:rsidR="00AD3225" w:rsidRPr="00AD3225" w:rsidRDefault="005D15D4" w:rsidP="00AD3225">
            <w:pPr>
              <w:rPr>
                <w:rFonts w:asciiTheme="majorHAnsi" w:eastAsia="Calibri" w:hAnsiTheme="majorHAnsi"/>
                <w:sz w:val="16"/>
                <w:szCs w:val="16"/>
              </w:rPr>
            </w:pPr>
            <w:r w:rsidRPr="00AD3225">
              <w:rPr>
                <w:rFonts w:asciiTheme="majorHAnsi" w:eastAsia="Calibri" w:hAnsiTheme="majorHAnsi"/>
                <w:sz w:val="16"/>
                <w:szCs w:val="16"/>
              </w:rPr>
              <w:t xml:space="preserve">Excellent </w:t>
            </w:r>
            <w:r w:rsidR="00AD3225" w:rsidRPr="00AD3225">
              <w:rPr>
                <w:rFonts w:asciiTheme="majorHAnsi" w:eastAsia="Calibri" w:hAnsiTheme="majorHAnsi"/>
                <w:sz w:val="16"/>
                <w:szCs w:val="16"/>
              </w:rPr>
              <w:t>critical reflection on activity</w:t>
            </w:r>
          </w:p>
          <w:p w14:paraId="4C6584D2" w14:textId="0E26E4A0" w:rsidR="00AD3225" w:rsidRPr="00AD3225" w:rsidRDefault="00AD3225" w:rsidP="00AD3225">
            <w:pPr>
              <w:rPr>
                <w:rFonts w:asciiTheme="majorHAnsi" w:eastAsia="Calibri" w:hAnsiTheme="majorHAnsi"/>
                <w:sz w:val="16"/>
                <w:szCs w:val="16"/>
              </w:rPr>
            </w:pPr>
          </w:p>
          <w:p w14:paraId="5F72E490" w14:textId="3609E0D9" w:rsidR="005D15D4" w:rsidRPr="00AD3225" w:rsidRDefault="005D15D4" w:rsidP="00AD3225">
            <w:pPr>
              <w:ind w:left="720"/>
              <w:contextualSpacing/>
              <w:rPr>
                <w:rFonts w:asciiTheme="majorHAnsi" w:eastAsia="Calibri" w:hAnsiTheme="majorHAnsi"/>
                <w:sz w:val="16"/>
                <w:szCs w:val="16"/>
              </w:rPr>
            </w:pPr>
          </w:p>
        </w:tc>
        <w:tc>
          <w:tcPr>
            <w:tcW w:w="710" w:type="pct"/>
            <w:tcBorders>
              <w:top w:val="single" w:sz="4" w:space="0" w:color="auto"/>
              <w:left w:val="single" w:sz="4" w:space="0" w:color="auto"/>
              <w:bottom w:val="single" w:sz="4" w:space="0" w:color="auto"/>
              <w:right w:val="single" w:sz="4" w:space="0" w:color="auto"/>
            </w:tcBorders>
          </w:tcPr>
          <w:p w14:paraId="0AE8693A" w14:textId="0644EB25" w:rsidR="00AD3225" w:rsidRPr="00AD3225" w:rsidRDefault="005D15D4" w:rsidP="00AD3225">
            <w:pPr>
              <w:rPr>
                <w:rFonts w:asciiTheme="majorHAnsi" w:eastAsia="Calibri" w:hAnsiTheme="majorHAnsi"/>
                <w:sz w:val="16"/>
                <w:szCs w:val="16"/>
              </w:rPr>
            </w:pPr>
            <w:r w:rsidRPr="00AD3225">
              <w:rPr>
                <w:rFonts w:asciiTheme="majorHAnsi" w:eastAsia="Calibri" w:hAnsiTheme="majorHAnsi"/>
                <w:sz w:val="16"/>
                <w:szCs w:val="16"/>
              </w:rPr>
              <w:t xml:space="preserve">Outstanding </w:t>
            </w:r>
            <w:r w:rsidR="00AD3225" w:rsidRPr="00AD3225">
              <w:rPr>
                <w:rFonts w:asciiTheme="majorHAnsi" w:eastAsia="Calibri" w:hAnsiTheme="majorHAnsi"/>
                <w:sz w:val="16"/>
                <w:szCs w:val="16"/>
              </w:rPr>
              <w:t>critical reflection on activity</w:t>
            </w:r>
          </w:p>
          <w:p w14:paraId="55B753FC" w14:textId="1C5884B9" w:rsidR="00AD3225" w:rsidRPr="00AD3225" w:rsidRDefault="00AD3225" w:rsidP="00AD3225">
            <w:pPr>
              <w:rPr>
                <w:rFonts w:asciiTheme="majorHAnsi" w:eastAsia="Calibri" w:hAnsiTheme="majorHAnsi"/>
                <w:sz w:val="16"/>
                <w:szCs w:val="16"/>
              </w:rPr>
            </w:pPr>
          </w:p>
          <w:p w14:paraId="677374BB" w14:textId="3166EA56" w:rsidR="005D15D4" w:rsidRPr="00AD3225" w:rsidRDefault="005D15D4" w:rsidP="00AD3225">
            <w:pPr>
              <w:ind w:left="720"/>
              <w:contextualSpacing/>
              <w:rPr>
                <w:rFonts w:asciiTheme="majorHAnsi" w:eastAsia="Calibri" w:hAnsiTheme="majorHAnsi"/>
                <w:sz w:val="16"/>
                <w:szCs w:val="16"/>
              </w:rPr>
            </w:pPr>
          </w:p>
        </w:tc>
      </w:tr>
      <w:tr w:rsidR="005D15D4" w:rsidRPr="00C3340B" w14:paraId="6502934F" w14:textId="77777777" w:rsidTr="001F1EDB">
        <w:tc>
          <w:tcPr>
            <w:tcW w:w="71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34D22" w14:textId="77777777" w:rsidR="00E93DF4" w:rsidRDefault="005D15D4" w:rsidP="00BB07CD">
            <w:pPr>
              <w:rPr>
                <w:rFonts w:ascii="Calibri" w:hAnsi="Calibri" w:cs="Calibri"/>
              </w:rPr>
            </w:pPr>
            <w:r w:rsidRPr="001F1EDB">
              <w:rPr>
                <w:rFonts w:ascii="Calibri" w:hAnsi="Calibri" w:cs="Calibri"/>
              </w:rPr>
              <w:lastRenderedPageBreak/>
              <w:t>Referencing</w:t>
            </w:r>
          </w:p>
          <w:p w14:paraId="11164A24" w14:textId="75FEBB2A" w:rsidR="005D15D4" w:rsidRPr="001F1EDB" w:rsidRDefault="00E93DF4" w:rsidP="00BB07CD">
            <w:pPr>
              <w:rPr>
                <w:rFonts w:ascii="Calibri" w:hAnsi="Calibri" w:cs="Calibri"/>
                <w:color w:val="1F497D" w:themeColor="text2"/>
              </w:rPr>
            </w:pPr>
            <w:r>
              <w:rPr>
                <w:rFonts w:ascii="Calibri" w:hAnsi="Calibri" w:cs="Calibri"/>
              </w:rPr>
              <w:t>CV</w:t>
            </w:r>
            <w:r w:rsidR="00BB07CD">
              <w:rPr>
                <w:rFonts w:ascii="Calibri" w:hAnsi="Calibri" w:cs="Calibri"/>
              </w:rPr>
              <w:t xml:space="preserve"> and where </w:t>
            </w:r>
            <w:r w:rsidR="00395869">
              <w:rPr>
                <w:rFonts w:ascii="Calibri" w:hAnsi="Calibri" w:cs="Calibri"/>
              </w:rPr>
              <w:t>required, supporting forms</w:t>
            </w:r>
          </w:p>
        </w:tc>
        <w:tc>
          <w:tcPr>
            <w:tcW w:w="71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6F9F5" w14:textId="36C5BF7F" w:rsidR="005D15D4" w:rsidRPr="00AD3225" w:rsidRDefault="005D15D4" w:rsidP="00AD3225">
            <w:pPr>
              <w:rPr>
                <w:rFonts w:asciiTheme="majorHAnsi" w:eastAsia="Calibri" w:hAnsiTheme="majorHAnsi"/>
                <w:sz w:val="16"/>
                <w:szCs w:val="16"/>
              </w:rPr>
            </w:pPr>
            <w:r w:rsidRPr="00AD3225">
              <w:rPr>
                <w:rFonts w:asciiTheme="majorHAnsi" w:eastAsia="Calibri" w:hAnsiTheme="majorHAnsi"/>
                <w:sz w:val="16"/>
                <w:szCs w:val="16"/>
              </w:rPr>
              <w:t>References missing/very poor</w:t>
            </w:r>
            <w:r w:rsidR="00E93DF4">
              <w:rPr>
                <w:rFonts w:asciiTheme="majorHAnsi" w:eastAsia="Calibri" w:hAnsiTheme="majorHAnsi"/>
                <w:sz w:val="16"/>
                <w:szCs w:val="16"/>
              </w:rPr>
              <w:t xml:space="preserve"> CV</w:t>
            </w:r>
          </w:p>
          <w:p w14:paraId="354FEC4B" w14:textId="77777777" w:rsidR="005D15D4" w:rsidRPr="00AD3225" w:rsidRDefault="005D15D4" w:rsidP="00AD3225">
            <w:pPr>
              <w:pStyle w:val="ListParagraph"/>
              <w:rPr>
                <w:rFonts w:asciiTheme="majorHAnsi" w:eastAsia="Calibri" w:hAnsiTheme="majorHAnsi"/>
                <w:sz w:val="16"/>
                <w:szCs w:val="16"/>
              </w:rPr>
            </w:pPr>
          </w:p>
        </w:tc>
        <w:tc>
          <w:tcPr>
            <w:tcW w:w="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8CD3D" w14:textId="074E051E" w:rsidR="005D15D4" w:rsidRPr="00AD3225" w:rsidRDefault="005D15D4" w:rsidP="00AD3225">
            <w:pPr>
              <w:rPr>
                <w:rFonts w:asciiTheme="majorHAnsi" w:eastAsia="Calibri" w:hAnsiTheme="majorHAnsi"/>
                <w:sz w:val="16"/>
                <w:szCs w:val="16"/>
              </w:rPr>
            </w:pPr>
            <w:r w:rsidRPr="00AD3225">
              <w:rPr>
                <w:rFonts w:asciiTheme="majorHAnsi" w:eastAsia="Calibri" w:hAnsiTheme="majorHAnsi"/>
                <w:sz w:val="16"/>
                <w:szCs w:val="16"/>
              </w:rPr>
              <w:t>References missing in parts/generally poor</w:t>
            </w:r>
            <w:r w:rsidR="00E93DF4">
              <w:rPr>
                <w:rFonts w:asciiTheme="majorHAnsi" w:eastAsia="Calibri" w:hAnsiTheme="majorHAnsi"/>
                <w:sz w:val="16"/>
                <w:szCs w:val="16"/>
              </w:rPr>
              <w:t xml:space="preserve"> CV</w:t>
            </w:r>
          </w:p>
          <w:p w14:paraId="76568EC0" w14:textId="77777777" w:rsidR="005D15D4" w:rsidRPr="00AD3225" w:rsidRDefault="005D15D4" w:rsidP="00AD3225">
            <w:pPr>
              <w:ind w:left="720"/>
              <w:contextualSpacing/>
              <w:rPr>
                <w:rFonts w:asciiTheme="majorHAnsi" w:hAnsiTheme="majorHAnsi"/>
                <w:b/>
                <w:color w:val="1F497D" w:themeColor="text2"/>
                <w:sz w:val="16"/>
                <w:szCs w:val="16"/>
              </w:rPr>
            </w:pP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AF43AC" w14:textId="51B814CD" w:rsidR="005D15D4" w:rsidRPr="00AD3225" w:rsidRDefault="005D15D4" w:rsidP="00AD3225">
            <w:pPr>
              <w:rPr>
                <w:rFonts w:asciiTheme="majorHAnsi" w:hAnsiTheme="majorHAnsi"/>
                <w:b/>
                <w:color w:val="1F497D" w:themeColor="text2"/>
                <w:sz w:val="16"/>
                <w:szCs w:val="16"/>
              </w:rPr>
            </w:pPr>
            <w:r w:rsidRPr="00AD3225">
              <w:rPr>
                <w:rFonts w:asciiTheme="majorHAnsi" w:eastAsia="Calibri" w:hAnsiTheme="majorHAnsi"/>
                <w:sz w:val="16"/>
                <w:szCs w:val="16"/>
              </w:rPr>
              <w:t>References appropriate and sound referencing skills</w:t>
            </w:r>
            <w:r w:rsidR="00E93DF4">
              <w:rPr>
                <w:rFonts w:asciiTheme="majorHAnsi" w:eastAsia="Calibri" w:hAnsiTheme="majorHAnsi"/>
                <w:sz w:val="16"/>
                <w:szCs w:val="16"/>
              </w:rPr>
              <w:t>. Good CV</w:t>
            </w: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C41B49" w14:textId="0B520C65" w:rsidR="005D15D4" w:rsidRPr="00AD3225" w:rsidRDefault="005D15D4" w:rsidP="00AD3225">
            <w:pPr>
              <w:rPr>
                <w:rFonts w:asciiTheme="majorHAnsi" w:hAnsiTheme="majorHAnsi"/>
                <w:b/>
                <w:color w:val="1F497D" w:themeColor="text2"/>
                <w:sz w:val="16"/>
                <w:szCs w:val="16"/>
              </w:rPr>
            </w:pPr>
            <w:proofErr w:type="gramStart"/>
            <w:r w:rsidRPr="00AD3225">
              <w:rPr>
                <w:rFonts w:asciiTheme="majorHAnsi" w:eastAsia="Calibri" w:hAnsiTheme="majorHAnsi"/>
                <w:sz w:val="16"/>
                <w:szCs w:val="16"/>
              </w:rPr>
              <w:t>References  beyond</w:t>
            </w:r>
            <w:proofErr w:type="gramEnd"/>
            <w:r w:rsidRPr="00AD3225">
              <w:rPr>
                <w:rFonts w:asciiTheme="majorHAnsi" w:eastAsia="Calibri" w:hAnsiTheme="majorHAnsi"/>
                <w:sz w:val="16"/>
                <w:szCs w:val="16"/>
              </w:rPr>
              <w:t xml:space="preserve">  module materials and  very good referencing skills</w:t>
            </w:r>
            <w:r w:rsidR="00E93DF4">
              <w:rPr>
                <w:rFonts w:asciiTheme="majorHAnsi" w:eastAsia="Calibri" w:hAnsiTheme="majorHAnsi"/>
                <w:sz w:val="16"/>
                <w:szCs w:val="16"/>
              </w:rPr>
              <w:t>. Very good CV</w:t>
            </w:r>
          </w:p>
        </w:tc>
        <w:tc>
          <w:tcPr>
            <w:tcW w:w="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7BED2" w14:textId="6EA06E9F" w:rsidR="005D15D4" w:rsidRPr="00AD3225" w:rsidRDefault="005D15D4" w:rsidP="00AD3225">
            <w:pPr>
              <w:rPr>
                <w:rFonts w:asciiTheme="majorHAnsi" w:eastAsia="Calibri" w:hAnsiTheme="majorHAnsi"/>
                <w:sz w:val="16"/>
                <w:szCs w:val="16"/>
              </w:rPr>
            </w:pPr>
            <w:proofErr w:type="gramStart"/>
            <w:r w:rsidRPr="00AD3225">
              <w:rPr>
                <w:rFonts w:asciiTheme="majorHAnsi" w:eastAsia="Calibri" w:hAnsiTheme="majorHAnsi"/>
                <w:sz w:val="16"/>
                <w:szCs w:val="16"/>
              </w:rPr>
              <w:t>References  beyond</w:t>
            </w:r>
            <w:proofErr w:type="gramEnd"/>
            <w:r w:rsidRPr="00AD3225">
              <w:rPr>
                <w:rFonts w:asciiTheme="majorHAnsi" w:eastAsia="Calibri" w:hAnsiTheme="majorHAnsi"/>
                <w:sz w:val="16"/>
                <w:szCs w:val="16"/>
              </w:rPr>
              <w:t xml:space="preserve">  module materials and   excellent referencing skills</w:t>
            </w:r>
            <w:r w:rsidR="00E93DF4">
              <w:rPr>
                <w:rFonts w:asciiTheme="majorHAnsi" w:eastAsia="Calibri" w:hAnsiTheme="majorHAnsi"/>
                <w:sz w:val="16"/>
                <w:szCs w:val="16"/>
              </w:rPr>
              <w:t>. Excellent CV</w:t>
            </w:r>
          </w:p>
        </w:tc>
        <w:tc>
          <w:tcPr>
            <w:tcW w:w="71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06F82" w14:textId="3BBEB100" w:rsidR="005D15D4" w:rsidRPr="00AD3225" w:rsidRDefault="005D15D4" w:rsidP="00AD3225">
            <w:pPr>
              <w:rPr>
                <w:rFonts w:asciiTheme="majorHAnsi" w:eastAsia="Calibri" w:hAnsiTheme="majorHAnsi"/>
                <w:sz w:val="16"/>
                <w:szCs w:val="16"/>
              </w:rPr>
            </w:pPr>
            <w:proofErr w:type="gramStart"/>
            <w:r w:rsidRPr="00AD3225">
              <w:rPr>
                <w:rFonts w:asciiTheme="majorHAnsi" w:eastAsia="Calibri" w:hAnsiTheme="majorHAnsi"/>
                <w:sz w:val="16"/>
                <w:szCs w:val="16"/>
              </w:rPr>
              <w:t>References  beyond</w:t>
            </w:r>
            <w:proofErr w:type="gramEnd"/>
            <w:r w:rsidRPr="00AD3225">
              <w:rPr>
                <w:rFonts w:asciiTheme="majorHAnsi" w:eastAsia="Calibri" w:hAnsiTheme="majorHAnsi"/>
                <w:sz w:val="16"/>
                <w:szCs w:val="16"/>
              </w:rPr>
              <w:t xml:space="preserve">  module materials and  outstanding referencing skills</w:t>
            </w:r>
            <w:r w:rsidR="00E93DF4">
              <w:rPr>
                <w:rFonts w:asciiTheme="majorHAnsi" w:eastAsia="Calibri" w:hAnsiTheme="majorHAnsi"/>
                <w:sz w:val="16"/>
                <w:szCs w:val="16"/>
              </w:rPr>
              <w:t xml:space="preserve">. Exceptional cv </w:t>
            </w:r>
          </w:p>
        </w:tc>
      </w:tr>
    </w:tbl>
    <w:p w14:paraId="6BCF5583" w14:textId="1478C05E" w:rsidR="00D8468A" w:rsidRPr="001F1EDB" w:rsidRDefault="00D8468A">
      <w:pPr>
        <w:rPr>
          <w:rFonts w:ascii="Calibri" w:hAnsi="Calibri" w:cs="Calibri"/>
        </w:rPr>
      </w:pPr>
    </w:p>
    <w:sectPr w:rsidR="00D8468A" w:rsidRPr="001F1EDB" w:rsidSect="002D4BEE">
      <w:pgSz w:w="16840" w:h="1190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640D9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A"/>
    <w:multiLevelType w:val="multilevel"/>
    <w:tmpl w:val="000000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nsid w:val="07493D96"/>
    <w:multiLevelType w:val="multilevel"/>
    <w:tmpl w:val="DCD2E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9E376BB"/>
    <w:multiLevelType w:val="multilevel"/>
    <w:tmpl w:val="791A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8E36E76"/>
    <w:multiLevelType w:val="hybridMultilevel"/>
    <w:tmpl w:val="3F982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53321E"/>
    <w:multiLevelType w:val="hybridMultilevel"/>
    <w:tmpl w:val="1E868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2A7BEB"/>
    <w:multiLevelType w:val="hybridMultilevel"/>
    <w:tmpl w:val="86E21A6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A5E1DFA"/>
    <w:multiLevelType w:val="hybridMultilevel"/>
    <w:tmpl w:val="908E2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3A6983"/>
    <w:multiLevelType w:val="hybridMultilevel"/>
    <w:tmpl w:val="339A1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C7E2411"/>
    <w:multiLevelType w:val="hybridMultilevel"/>
    <w:tmpl w:val="9B78F82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823F47"/>
    <w:multiLevelType w:val="hybridMultilevel"/>
    <w:tmpl w:val="AF26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8E26CD"/>
    <w:multiLevelType w:val="multilevel"/>
    <w:tmpl w:val="6B0074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4DD4E2B"/>
    <w:multiLevelType w:val="hybridMultilevel"/>
    <w:tmpl w:val="E462346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5F77C96"/>
    <w:multiLevelType w:val="hybridMultilevel"/>
    <w:tmpl w:val="3CDE8C8C"/>
    <w:lvl w:ilvl="0" w:tplc="10806D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4320AC"/>
    <w:multiLevelType w:val="hybridMultilevel"/>
    <w:tmpl w:val="4C90A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774A27"/>
    <w:multiLevelType w:val="hybridMultilevel"/>
    <w:tmpl w:val="9CBEBC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E41575"/>
    <w:multiLevelType w:val="hybridMultilevel"/>
    <w:tmpl w:val="B06E0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84324A"/>
    <w:multiLevelType w:val="hybridMultilevel"/>
    <w:tmpl w:val="BA0615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9112B3"/>
    <w:multiLevelType w:val="hybridMultilevel"/>
    <w:tmpl w:val="E92497FE"/>
    <w:lvl w:ilvl="0" w:tplc="CCF8014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BA1A58"/>
    <w:multiLevelType w:val="hybridMultilevel"/>
    <w:tmpl w:val="A4C4809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9500EBE"/>
    <w:multiLevelType w:val="hybridMultilevel"/>
    <w:tmpl w:val="7C58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0429F7"/>
    <w:multiLevelType w:val="hybridMultilevel"/>
    <w:tmpl w:val="3FEA559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ECB2327"/>
    <w:multiLevelType w:val="hybridMultilevel"/>
    <w:tmpl w:val="6EE2417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130CD3"/>
    <w:multiLevelType w:val="hybridMultilevel"/>
    <w:tmpl w:val="F4920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3D2BCA"/>
    <w:multiLevelType w:val="hybridMultilevel"/>
    <w:tmpl w:val="215E7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1C64A3"/>
    <w:multiLevelType w:val="hybridMultilevel"/>
    <w:tmpl w:val="0F080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61668ED"/>
    <w:multiLevelType w:val="hybridMultilevel"/>
    <w:tmpl w:val="52E69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CD84281"/>
    <w:multiLevelType w:val="hybridMultilevel"/>
    <w:tmpl w:val="26C823B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F250FEF"/>
    <w:multiLevelType w:val="hybridMultilevel"/>
    <w:tmpl w:val="D9EA8B0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10"/>
  </w:num>
  <w:num w:numId="5">
    <w:abstractNumId w:val="9"/>
  </w:num>
  <w:num w:numId="6">
    <w:abstractNumId w:val="25"/>
  </w:num>
  <w:num w:numId="7">
    <w:abstractNumId w:val="23"/>
  </w:num>
  <w:num w:numId="8">
    <w:abstractNumId w:val="14"/>
  </w:num>
  <w:num w:numId="9">
    <w:abstractNumId w:val="2"/>
  </w:num>
  <w:num w:numId="10">
    <w:abstractNumId w:val="3"/>
  </w:num>
  <w:num w:numId="11">
    <w:abstractNumId w:val="11"/>
  </w:num>
  <w:num w:numId="12">
    <w:abstractNumId w:val="4"/>
  </w:num>
  <w:num w:numId="13">
    <w:abstractNumId w:val="17"/>
  </w:num>
  <w:num w:numId="14">
    <w:abstractNumId w:val="27"/>
  </w:num>
  <w:num w:numId="15">
    <w:abstractNumId w:val="28"/>
  </w:num>
  <w:num w:numId="16">
    <w:abstractNumId w:val="21"/>
  </w:num>
  <w:num w:numId="17">
    <w:abstractNumId w:val="22"/>
  </w:num>
  <w:num w:numId="18">
    <w:abstractNumId w:val="6"/>
  </w:num>
  <w:num w:numId="19">
    <w:abstractNumId w:val="19"/>
  </w:num>
  <w:num w:numId="20">
    <w:abstractNumId w:val="12"/>
  </w:num>
  <w:num w:numId="21">
    <w:abstractNumId w:val="18"/>
  </w:num>
  <w:num w:numId="22">
    <w:abstractNumId w:val="13"/>
  </w:num>
  <w:num w:numId="23">
    <w:abstractNumId w:val="26"/>
  </w:num>
  <w:num w:numId="24">
    <w:abstractNumId w:val="0"/>
  </w:num>
  <w:num w:numId="25">
    <w:abstractNumId w:val="8"/>
  </w:num>
  <w:num w:numId="26">
    <w:abstractNumId w:val="20"/>
  </w:num>
  <w:num w:numId="27">
    <w:abstractNumId w:val="15"/>
  </w:num>
  <w:num w:numId="28">
    <w:abstractNumId w:val="5"/>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B7"/>
    <w:rsid w:val="000141DF"/>
    <w:rsid w:val="00020B64"/>
    <w:rsid w:val="00047916"/>
    <w:rsid w:val="00065141"/>
    <w:rsid w:val="00096C15"/>
    <w:rsid w:val="000B3692"/>
    <w:rsid w:val="000D4736"/>
    <w:rsid w:val="0010769D"/>
    <w:rsid w:val="001277B6"/>
    <w:rsid w:val="00142723"/>
    <w:rsid w:val="001A55D1"/>
    <w:rsid w:val="001A658F"/>
    <w:rsid w:val="001A6A1D"/>
    <w:rsid w:val="001C0176"/>
    <w:rsid w:val="001E21C2"/>
    <w:rsid w:val="001E3EE6"/>
    <w:rsid w:val="001F1EDB"/>
    <w:rsid w:val="0024655D"/>
    <w:rsid w:val="00257773"/>
    <w:rsid w:val="002A351A"/>
    <w:rsid w:val="002D4BEE"/>
    <w:rsid w:val="00305B8E"/>
    <w:rsid w:val="00311491"/>
    <w:rsid w:val="00333047"/>
    <w:rsid w:val="0034073D"/>
    <w:rsid w:val="0035107C"/>
    <w:rsid w:val="00374A57"/>
    <w:rsid w:val="00395869"/>
    <w:rsid w:val="003A362D"/>
    <w:rsid w:val="003E3215"/>
    <w:rsid w:val="00487B2C"/>
    <w:rsid w:val="004A468E"/>
    <w:rsid w:val="004B3D09"/>
    <w:rsid w:val="005002C7"/>
    <w:rsid w:val="005A5E45"/>
    <w:rsid w:val="005D15D4"/>
    <w:rsid w:val="005E7F74"/>
    <w:rsid w:val="00601409"/>
    <w:rsid w:val="00603E94"/>
    <w:rsid w:val="006C12F3"/>
    <w:rsid w:val="00702A6B"/>
    <w:rsid w:val="00710815"/>
    <w:rsid w:val="007309FC"/>
    <w:rsid w:val="0073312F"/>
    <w:rsid w:val="007A63C9"/>
    <w:rsid w:val="007F69E4"/>
    <w:rsid w:val="00823CA1"/>
    <w:rsid w:val="00865CA3"/>
    <w:rsid w:val="008C61A3"/>
    <w:rsid w:val="008D1714"/>
    <w:rsid w:val="008E6FBD"/>
    <w:rsid w:val="008F3847"/>
    <w:rsid w:val="00920343"/>
    <w:rsid w:val="0094096B"/>
    <w:rsid w:val="00950E42"/>
    <w:rsid w:val="009761DC"/>
    <w:rsid w:val="00987653"/>
    <w:rsid w:val="009B07E7"/>
    <w:rsid w:val="009C6C09"/>
    <w:rsid w:val="009F72ED"/>
    <w:rsid w:val="00A10EF5"/>
    <w:rsid w:val="00A2022C"/>
    <w:rsid w:val="00A213F7"/>
    <w:rsid w:val="00A45047"/>
    <w:rsid w:val="00A649B7"/>
    <w:rsid w:val="00A97960"/>
    <w:rsid w:val="00A97BEF"/>
    <w:rsid w:val="00AD2081"/>
    <w:rsid w:val="00AD3225"/>
    <w:rsid w:val="00B01C5C"/>
    <w:rsid w:val="00B11DC2"/>
    <w:rsid w:val="00B13434"/>
    <w:rsid w:val="00B1559B"/>
    <w:rsid w:val="00B64B42"/>
    <w:rsid w:val="00BB07CD"/>
    <w:rsid w:val="00BB76D4"/>
    <w:rsid w:val="00C11433"/>
    <w:rsid w:val="00C44FB7"/>
    <w:rsid w:val="00C513BE"/>
    <w:rsid w:val="00C67188"/>
    <w:rsid w:val="00C875FD"/>
    <w:rsid w:val="00CD40CE"/>
    <w:rsid w:val="00CF71F6"/>
    <w:rsid w:val="00D03E52"/>
    <w:rsid w:val="00D23213"/>
    <w:rsid w:val="00D32D33"/>
    <w:rsid w:val="00D37574"/>
    <w:rsid w:val="00D53EC8"/>
    <w:rsid w:val="00D56773"/>
    <w:rsid w:val="00D80C53"/>
    <w:rsid w:val="00D8468A"/>
    <w:rsid w:val="00D97E0A"/>
    <w:rsid w:val="00DB1F91"/>
    <w:rsid w:val="00E104F5"/>
    <w:rsid w:val="00E2278F"/>
    <w:rsid w:val="00E22A5E"/>
    <w:rsid w:val="00E449AB"/>
    <w:rsid w:val="00E53B7C"/>
    <w:rsid w:val="00E637AC"/>
    <w:rsid w:val="00E72DD0"/>
    <w:rsid w:val="00E93DF4"/>
    <w:rsid w:val="00ED7CD3"/>
    <w:rsid w:val="00F277C9"/>
    <w:rsid w:val="00F37900"/>
    <w:rsid w:val="00F5401D"/>
    <w:rsid w:val="00FB6969"/>
    <w:rsid w:val="00FB7331"/>
    <w:rsid w:val="00FF351A"/>
    <w:rsid w:val="00FF61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4F56B6"/>
  <w14:defaultImageDpi w14:val="300"/>
  <w15:docId w15:val="{F3DEC7D8-375D-41E9-8EE0-1FC88551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B7"/>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unhideWhenUsed/>
    <w:qFormat/>
    <w:rsid w:val="00CD40C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basedOn w:val="DefaultParagraphFont"/>
    <w:link w:val="PlainText1"/>
    <w:rsid w:val="00C44FB7"/>
    <w:rPr>
      <w:rFonts w:ascii="Calibri" w:hAnsi="Calibri"/>
      <w:szCs w:val="21"/>
    </w:rPr>
  </w:style>
  <w:style w:type="paragraph" w:styleId="ListParagraph">
    <w:name w:val="List Paragraph"/>
    <w:basedOn w:val="Normal"/>
    <w:qFormat/>
    <w:rsid w:val="00C44FB7"/>
    <w:pPr>
      <w:ind w:left="720"/>
    </w:pPr>
  </w:style>
  <w:style w:type="paragraph" w:customStyle="1" w:styleId="PlainText1">
    <w:name w:val="Plain Text1"/>
    <w:basedOn w:val="Normal"/>
    <w:link w:val="PlainTextChar"/>
    <w:rsid w:val="00C44FB7"/>
    <w:rPr>
      <w:rFonts w:ascii="Calibri" w:eastAsiaTheme="minorEastAsia" w:hAnsi="Calibri" w:cstheme="minorBidi"/>
      <w:sz w:val="24"/>
      <w:szCs w:val="21"/>
      <w:lang w:val="en-US"/>
    </w:rPr>
  </w:style>
  <w:style w:type="character" w:styleId="Hyperlink">
    <w:name w:val="Hyperlink"/>
    <w:basedOn w:val="DefaultParagraphFont"/>
    <w:uiPriority w:val="99"/>
    <w:unhideWhenUsed/>
    <w:rsid w:val="00A2022C"/>
    <w:rPr>
      <w:color w:val="0000FF" w:themeColor="hyperlink"/>
      <w:u w:val="single"/>
    </w:rPr>
  </w:style>
  <w:style w:type="paragraph" w:styleId="NormalWeb">
    <w:name w:val="Normal (Web)"/>
    <w:basedOn w:val="Normal"/>
    <w:rsid w:val="00A2022C"/>
    <w:pPr>
      <w:suppressAutoHyphens/>
      <w:spacing w:before="280" w:after="280"/>
    </w:pPr>
    <w:rPr>
      <w:sz w:val="24"/>
      <w:szCs w:val="24"/>
      <w:lang w:val="en-US" w:eastAsia="ar-SA"/>
    </w:rPr>
  </w:style>
  <w:style w:type="table" w:styleId="TableGrid">
    <w:name w:val="Table Grid"/>
    <w:basedOn w:val="TableNormal"/>
    <w:uiPriority w:val="59"/>
    <w:rsid w:val="00014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23CA1"/>
    <w:rPr>
      <w:sz w:val="16"/>
      <w:szCs w:val="16"/>
    </w:rPr>
  </w:style>
  <w:style w:type="paragraph" w:styleId="CommentText">
    <w:name w:val="annotation text"/>
    <w:basedOn w:val="Normal"/>
    <w:link w:val="CommentTextChar"/>
    <w:uiPriority w:val="99"/>
    <w:semiHidden/>
    <w:unhideWhenUsed/>
    <w:rsid w:val="00823CA1"/>
  </w:style>
  <w:style w:type="character" w:customStyle="1" w:styleId="CommentTextChar">
    <w:name w:val="Comment Text Char"/>
    <w:basedOn w:val="DefaultParagraphFont"/>
    <w:link w:val="CommentText"/>
    <w:uiPriority w:val="99"/>
    <w:semiHidden/>
    <w:rsid w:val="00823CA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3CA1"/>
    <w:rPr>
      <w:b/>
      <w:bCs/>
    </w:rPr>
  </w:style>
  <w:style w:type="character" w:customStyle="1" w:styleId="CommentSubjectChar">
    <w:name w:val="Comment Subject Char"/>
    <w:basedOn w:val="CommentTextChar"/>
    <w:link w:val="CommentSubject"/>
    <w:uiPriority w:val="99"/>
    <w:semiHidden/>
    <w:rsid w:val="00823CA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23CA1"/>
    <w:rPr>
      <w:rFonts w:ascii="Tahoma" w:hAnsi="Tahoma" w:cs="Tahoma"/>
      <w:sz w:val="16"/>
      <w:szCs w:val="16"/>
    </w:rPr>
  </w:style>
  <w:style w:type="character" w:customStyle="1" w:styleId="BalloonTextChar">
    <w:name w:val="Balloon Text Char"/>
    <w:basedOn w:val="DefaultParagraphFont"/>
    <w:link w:val="BalloonText"/>
    <w:uiPriority w:val="99"/>
    <w:semiHidden/>
    <w:rsid w:val="00823CA1"/>
    <w:rPr>
      <w:rFonts w:ascii="Tahoma" w:eastAsia="Times New Roman" w:hAnsi="Tahoma" w:cs="Tahoma"/>
      <w:sz w:val="16"/>
      <w:szCs w:val="16"/>
      <w:lang w:val="en-GB"/>
    </w:rPr>
  </w:style>
  <w:style w:type="character" w:styleId="BookTitle">
    <w:name w:val="Book Title"/>
    <w:basedOn w:val="DefaultParagraphFont"/>
    <w:uiPriority w:val="33"/>
    <w:qFormat/>
    <w:rsid w:val="00020B64"/>
    <w:rPr>
      <w:b/>
      <w:bCs/>
      <w:smallCaps/>
      <w:spacing w:val="5"/>
    </w:rPr>
  </w:style>
  <w:style w:type="paragraph" w:styleId="Title">
    <w:name w:val="Title"/>
    <w:basedOn w:val="Normal"/>
    <w:next w:val="Normal"/>
    <w:link w:val="TitleChar"/>
    <w:uiPriority w:val="10"/>
    <w:qFormat/>
    <w:rsid w:val="00020B6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0B64"/>
    <w:rPr>
      <w:rFonts w:asciiTheme="majorHAnsi" w:eastAsiaTheme="majorEastAsia" w:hAnsiTheme="majorHAnsi" w:cstheme="majorBidi"/>
      <w:color w:val="17365D" w:themeColor="text2" w:themeShade="BF"/>
      <w:spacing w:val="5"/>
      <w:kern w:val="28"/>
      <w:sz w:val="52"/>
      <w:szCs w:val="52"/>
      <w:lang w:val="en-GB"/>
    </w:rPr>
  </w:style>
  <w:style w:type="paragraph" w:styleId="IntenseQuote">
    <w:name w:val="Intense Quote"/>
    <w:basedOn w:val="Normal"/>
    <w:next w:val="Normal"/>
    <w:link w:val="IntenseQuoteChar"/>
    <w:uiPriority w:val="30"/>
    <w:qFormat/>
    <w:rsid w:val="001E3EE6"/>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1E3EE6"/>
    <w:rPr>
      <w:rFonts w:eastAsiaTheme="minorHAnsi"/>
      <w:b/>
      <w:bCs/>
      <w:i/>
      <w:iCs/>
      <w:color w:val="4F81BD" w:themeColor="accent1"/>
      <w:sz w:val="22"/>
      <w:szCs w:val="22"/>
      <w:lang w:val="en-GB"/>
    </w:rPr>
  </w:style>
  <w:style w:type="paragraph" w:styleId="ListBullet">
    <w:name w:val="List Bullet"/>
    <w:basedOn w:val="Normal"/>
    <w:uiPriority w:val="99"/>
    <w:unhideWhenUsed/>
    <w:rsid w:val="0010769D"/>
    <w:pPr>
      <w:numPr>
        <w:numId w:val="24"/>
      </w:numPr>
      <w:contextualSpacing/>
    </w:pPr>
  </w:style>
  <w:style w:type="character" w:customStyle="1" w:styleId="Heading2Char">
    <w:name w:val="Heading 2 Char"/>
    <w:basedOn w:val="DefaultParagraphFont"/>
    <w:link w:val="Heading2"/>
    <w:uiPriority w:val="9"/>
    <w:rsid w:val="00CD40CE"/>
    <w:rPr>
      <w:rFonts w:asciiTheme="majorHAnsi" w:eastAsiaTheme="majorEastAsia" w:hAnsiTheme="majorHAnsi" w:cstheme="majorBidi"/>
      <w:b/>
      <w:bCs/>
      <w:color w:val="4F81BD" w:themeColor="accent1"/>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72311">
      <w:bodyDiv w:val="1"/>
      <w:marLeft w:val="0"/>
      <w:marRight w:val="0"/>
      <w:marTop w:val="0"/>
      <w:marBottom w:val="0"/>
      <w:divBdr>
        <w:top w:val="none" w:sz="0" w:space="0" w:color="auto"/>
        <w:left w:val="none" w:sz="0" w:space="0" w:color="auto"/>
        <w:bottom w:val="none" w:sz="0" w:space="0" w:color="auto"/>
        <w:right w:val="none" w:sz="0" w:space="0" w:color="auto"/>
      </w:divBdr>
    </w:div>
    <w:div w:id="325088387">
      <w:bodyDiv w:val="1"/>
      <w:marLeft w:val="0"/>
      <w:marRight w:val="0"/>
      <w:marTop w:val="0"/>
      <w:marBottom w:val="0"/>
      <w:divBdr>
        <w:top w:val="none" w:sz="0" w:space="0" w:color="auto"/>
        <w:left w:val="none" w:sz="0" w:space="0" w:color="auto"/>
        <w:bottom w:val="none" w:sz="0" w:space="0" w:color="auto"/>
        <w:right w:val="none" w:sz="0" w:space="0" w:color="auto"/>
      </w:divBdr>
      <w:divsChild>
        <w:div w:id="1177619965">
          <w:marLeft w:val="0"/>
          <w:marRight w:val="0"/>
          <w:marTop w:val="0"/>
          <w:marBottom w:val="324"/>
          <w:divBdr>
            <w:top w:val="none" w:sz="0" w:space="0" w:color="auto"/>
            <w:left w:val="none" w:sz="0" w:space="0" w:color="auto"/>
            <w:bottom w:val="none" w:sz="0" w:space="0" w:color="auto"/>
            <w:right w:val="none" w:sz="0" w:space="0" w:color="auto"/>
          </w:divBdr>
        </w:div>
        <w:div w:id="528180241">
          <w:marLeft w:val="0"/>
          <w:marRight w:val="0"/>
          <w:marTop w:val="0"/>
          <w:marBottom w:val="324"/>
          <w:divBdr>
            <w:top w:val="none" w:sz="0" w:space="0" w:color="auto"/>
            <w:left w:val="none" w:sz="0" w:space="0" w:color="auto"/>
            <w:bottom w:val="none" w:sz="0" w:space="0" w:color="auto"/>
            <w:right w:val="none" w:sz="0" w:space="0" w:color="auto"/>
          </w:divBdr>
        </w:div>
      </w:divsChild>
    </w:div>
    <w:div w:id="1087310403">
      <w:bodyDiv w:val="1"/>
      <w:marLeft w:val="0"/>
      <w:marRight w:val="0"/>
      <w:marTop w:val="0"/>
      <w:marBottom w:val="0"/>
      <w:divBdr>
        <w:top w:val="none" w:sz="0" w:space="0" w:color="auto"/>
        <w:left w:val="none" w:sz="0" w:space="0" w:color="auto"/>
        <w:bottom w:val="none" w:sz="0" w:space="0" w:color="auto"/>
        <w:right w:val="none" w:sz="0" w:space="0" w:color="auto"/>
      </w:divBdr>
    </w:div>
    <w:div w:id="1670792051">
      <w:bodyDiv w:val="1"/>
      <w:marLeft w:val="0"/>
      <w:marRight w:val="0"/>
      <w:marTop w:val="0"/>
      <w:marBottom w:val="0"/>
      <w:divBdr>
        <w:top w:val="none" w:sz="0" w:space="0" w:color="auto"/>
        <w:left w:val="none" w:sz="0" w:space="0" w:color="auto"/>
        <w:bottom w:val="none" w:sz="0" w:space="0" w:color="auto"/>
        <w:right w:val="none" w:sz="0" w:space="0" w:color="auto"/>
      </w:divBdr>
      <w:divsChild>
        <w:div w:id="1563716723">
          <w:marLeft w:val="0"/>
          <w:marRight w:val="0"/>
          <w:marTop w:val="0"/>
          <w:marBottom w:val="324"/>
          <w:divBdr>
            <w:top w:val="none" w:sz="0" w:space="0" w:color="auto"/>
            <w:left w:val="none" w:sz="0" w:space="0" w:color="auto"/>
            <w:bottom w:val="none" w:sz="0" w:space="0" w:color="auto"/>
            <w:right w:val="none" w:sz="0" w:space="0" w:color="auto"/>
          </w:divBdr>
        </w:div>
        <w:div w:id="406417382">
          <w:marLeft w:val="0"/>
          <w:marRight w:val="0"/>
          <w:marTop w:val="0"/>
          <w:marBottom w:val="324"/>
          <w:divBdr>
            <w:top w:val="none" w:sz="0" w:space="0" w:color="auto"/>
            <w:left w:val="none" w:sz="0" w:space="0" w:color="auto"/>
            <w:bottom w:val="none" w:sz="0" w:space="0" w:color="auto"/>
            <w:right w:val="none" w:sz="0" w:space="0" w:color="auto"/>
          </w:divBdr>
        </w:div>
      </w:divsChild>
    </w:div>
    <w:div w:id="194225540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38D6E-79E4-44EE-ACA0-945B36A0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Unversity of Exeter</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Freny Tavadia</dc:creator>
  <cp:lastModifiedBy>Raiya Al Hajri</cp:lastModifiedBy>
  <cp:revision>2</cp:revision>
  <dcterms:created xsi:type="dcterms:W3CDTF">2020-03-30T07:13:00Z</dcterms:created>
  <dcterms:modified xsi:type="dcterms:W3CDTF">2020-03-30T07:13:00Z</dcterms:modified>
</cp:coreProperties>
</file>